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E7A65" w14:textId="6C3A6FB9" w:rsidR="00E35B10" w:rsidRDefault="00E35B10" w:rsidP="00406746">
      <w:pPr>
        <w:suppressAutoHyphens/>
        <w:spacing w:before="0" w:line="240" w:lineRule="auto"/>
        <w:ind w:left="0" w:right="0"/>
        <w:rPr>
          <w:rFonts w:ascii="Titillium Web" w:eastAsia="Times New Roman" w:hAnsi="Titillium Web" w:cs="Tahoma"/>
          <w:b/>
          <w:bCs/>
          <w:iCs/>
          <w:color w:val="auto"/>
          <w:w w:val="100"/>
          <w:sz w:val="18"/>
          <w:szCs w:val="24"/>
          <w:lang w:eastAsia="ar-SA"/>
        </w:rPr>
      </w:pPr>
    </w:p>
    <w:p w14:paraId="6B5167BD" w14:textId="45987FC6" w:rsidR="002A061F" w:rsidRPr="00415689" w:rsidRDefault="002A061F" w:rsidP="002A061F">
      <w:pPr>
        <w:suppressAutoHyphens/>
        <w:spacing w:before="0" w:line="240" w:lineRule="auto"/>
        <w:ind w:left="0" w:right="0"/>
        <w:jc w:val="left"/>
        <w:rPr>
          <w:rFonts w:ascii="Garamond" w:eastAsia="Times New Roman" w:hAnsi="Garamond" w:cstheme="minorHAnsi"/>
          <w:b/>
          <w:bCs/>
          <w:iCs/>
          <w:color w:val="auto"/>
          <w:w w:val="100"/>
          <w:sz w:val="24"/>
          <w:szCs w:val="24"/>
          <w:lang w:eastAsia="ar-SA"/>
        </w:rPr>
      </w:pPr>
      <w:r w:rsidRPr="00415689">
        <w:rPr>
          <w:rFonts w:ascii="Garamond" w:eastAsia="Times New Roman" w:hAnsi="Garamond" w:cstheme="minorHAnsi"/>
          <w:b/>
          <w:bCs/>
          <w:iCs/>
          <w:color w:val="auto"/>
          <w:w w:val="100"/>
          <w:sz w:val="24"/>
          <w:szCs w:val="24"/>
          <w:lang w:eastAsia="ar-SA"/>
        </w:rPr>
        <w:t>Allegato 4) Dichiarazioni Integrative PNRR</w:t>
      </w:r>
    </w:p>
    <w:p w14:paraId="1B9394EA" w14:textId="02692EE6" w:rsidR="007945D3" w:rsidRPr="007945D3" w:rsidRDefault="007945D3" w:rsidP="007945D3">
      <w:pPr>
        <w:ind w:left="2" w:right="6"/>
        <w:jc w:val="right"/>
        <w:rPr>
          <w:rFonts w:ascii="Garamond" w:hAnsi="Garamond" w:cstheme="minorHAnsi"/>
          <w:b/>
          <w:bCs/>
          <w:sz w:val="24"/>
          <w:szCs w:val="24"/>
        </w:rPr>
      </w:pPr>
      <w:r w:rsidRPr="007945D3">
        <w:rPr>
          <w:rFonts w:ascii="Garamond" w:hAnsi="Garamond" w:cstheme="minorHAnsi"/>
          <w:sz w:val="24"/>
          <w:szCs w:val="24"/>
        </w:rPr>
        <w:t>Spett.</w:t>
      </w:r>
      <w:r w:rsidR="00B32735">
        <w:rPr>
          <w:rFonts w:ascii="Garamond" w:hAnsi="Garamond" w:cstheme="minorHAnsi"/>
          <w:sz w:val="24"/>
          <w:szCs w:val="24"/>
        </w:rPr>
        <w:t xml:space="preserve"> </w:t>
      </w:r>
      <w:r w:rsidRPr="007945D3">
        <w:rPr>
          <w:rFonts w:ascii="Garamond" w:hAnsi="Garamond" w:cstheme="minorHAnsi"/>
          <w:b/>
          <w:bCs/>
          <w:sz w:val="24"/>
          <w:szCs w:val="24"/>
        </w:rPr>
        <w:t xml:space="preserve">Istituto tecnologico Superiore per la Mobilità Sostenibile e logistica- TEC MOS </w:t>
      </w:r>
    </w:p>
    <w:p w14:paraId="07C4991F" w14:textId="77777777" w:rsidR="007945D3" w:rsidRPr="007945D3" w:rsidRDefault="007945D3" w:rsidP="007945D3">
      <w:pPr>
        <w:ind w:left="2" w:right="6"/>
        <w:jc w:val="right"/>
        <w:rPr>
          <w:rFonts w:ascii="Garamond" w:hAnsi="Garamond" w:cstheme="minorHAnsi"/>
          <w:b/>
          <w:bCs/>
          <w:sz w:val="24"/>
          <w:szCs w:val="24"/>
        </w:rPr>
      </w:pPr>
      <w:r w:rsidRPr="007945D3">
        <w:rPr>
          <w:rFonts w:ascii="Garamond" w:hAnsi="Garamond" w:cstheme="minorHAnsi"/>
          <w:b/>
          <w:bCs/>
          <w:sz w:val="24"/>
          <w:szCs w:val="24"/>
        </w:rPr>
        <w:t xml:space="preserve"> Tecnologie e Sicurezza per la Mobilità Sostenibile (ITS Academy) </w:t>
      </w:r>
    </w:p>
    <w:p w14:paraId="1C32F203" w14:textId="77777777" w:rsidR="007945D3" w:rsidRPr="007945D3" w:rsidRDefault="007945D3" w:rsidP="007945D3">
      <w:pPr>
        <w:ind w:left="2" w:right="6"/>
        <w:jc w:val="right"/>
        <w:rPr>
          <w:rFonts w:ascii="Garamond" w:hAnsi="Garamond" w:cstheme="minorHAnsi"/>
          <w:b/>
          <w:sz w:val="24"/>
          <w:szCs w:val="24"/>
        </w:rPr>
      </w:pPr>
      <w:r w:rsidRPr="007945D3">
        <w:rPr>
          <w:rFonts w:ascii="Garamond" w:hAnsi="Garamond" w:cstheme="minorHAnsi"/>
          <w:b/>
          <w:sz w:val="24"/>
          <w:szCs w:val="24"/>
        </w:rPr>
        <w:t xml:space="preserve">Piazza Matteotti, 8 -81024 Maddaloni (CE) </w:t>
      </w:r>
    </w:p>
    <w:p w14:paraId="4531C869" w14:textId="77777777" w:rsidR="002A061F" w:rsidRPr="00415689" w:rsidRDefault="002A061F" w:rsidP="002A061F">
      <w:pPr>
        <w:ind w:left="2" w:right="6"/>
        <w:jc w:val="right"/>
        <w:rPr>
          <w:rFonts w:asciiTheme="minorHAnsi" w:hAnsiTheme="minorHAnsi" w:cstheme="minorHAnsi"/>
          <w:sz w:val="24"/>
          <w:szCs w:val="24"/>
        </w:rPr>
      </w:pPr>
    </w:p>
    <w:p w14:paraId="21E2410F" w14:textId="77777777" w:rsidR="002A061F" w:rsidRPr="00415689" w:rsidRDefault="002A061F" w:rsidP="002A061F">
      <w:pPr>
        <w:spacing w:before="0" w:line="240" w:lineRule="auto"/>
        <w:ind w:left="0" w:right="6"/>
        <w:jc w:val="center"/>
        <w:rPr>
          <w:rFonts w:ascii="Garamond" w:hAnsi="Garamond" w:cstheme="minorHAnsi"/>
          <w:b/>
          <w:bCs/>
          <w:sz w:val="24"/>
          <w:szCs w:val="24"/>
        </w:rPr>
      </w:pPr>
      <w:r w:rsidRPr="00415689">
        <w:rPr>
          <w:rFonts w:ascii="Garamond" w:hAnsi="Garamond" w:cstheme="minorHAnsi"/>
          <w:b/>
          <w:bCs/>
          <w:sz w:val="24"/>
          <w:szCs w:val="24"/>
        </w:rPr>
        <w:t>PIANO NAZIONALE DI RIPRESA E RESILENZA – PNRR</w:t>
      </w:r>
    </w:p>
    <w:p w14:paraId="7FE698EA" w14:textId="77777777" w:rsidR="002A061F" w:rsidRPr="00415689" w:rsidRDefault="002A061F" w:rsidP="002A061F">
      <w:pPr>
        <w:spacing w:before="0" w:line="240" w:lineRule="auto"/>
        <w:ind w:left="0" w:right="6"/>
        <w:jc w:val="center"/>
        <w:rPr>
          <w:rFonts w:ascii="Garamond" w:hAnsi="Garamond" w:cstheme="minorHAnsi"/>
          <w:b/>
          <w:bCs/>
          <w:sz w:val="24"/>
          <w:szCs w:val="24"/>
        </w:rPr>
      </w:pPr>
      <w:r w:rsidRPr="00415689">
        <w:rPr>
          <w:rFonts w:ascii="Garamond" w:hAnsi="Garamond" w:cstheme="minorHAnsi"/>
          <w:b/>
          <w:bCs/>
          <w:sz w:val="24"/>
          <w:szCs w:val="24"/>
        </w:rPr>
        <w:t>Missione 4: Istruzione e Ricerca</w:t>
      </w:r>
    </w:p>
    <w:p w14:paraId="4C853940" w14:textId="77777777" w:rsidR="002A061F" w:rsidRPr="00415689" w:rsidRDefault="002A061F" w:rsidP="002A061F">
      <w:pPr>
        <w:spacing w:before="0" w:line="240" w:lineRule="auto"/>
        <w:ind w:left="0" w:right="6"/>
        <w:jc w:val="center"/>
        <w:rPr>
          <w:rFonts w:ascii="Garamond" w:hAnsi="Garamond" w:cstheme="minorHAnsi"/>
          <w:b/>
          <w:bCs/>
          <w:sz w:val="24"/>
          <w:szCs w:val="24"/>
        </w:rPr>
      </w:pPr>
      <w:r w:rsidRPr="00415689">
        <w:rPr>
          <w:rFonts w:ascii="Garamond" w:hAnsi="Garamond" w:cstheme="minorHAnsi"/>
          <w:b/>
          <w:bCs/>
          <w:sz w:val="24"/>
          <w:szCs w:val="24"/>
        </w:rPr>
        <w:t>Componente 1: Potenziamento dell’offerta di servizi di istruzione: dagli asili nido alle Università</w:t>
      </w:r>
    </w:p>
    <w:p w14:paraId="2DF229FD" w14:textId="77777777" w:rsidR="002A061F" w:rsidRPr="00415689" w:rsidRDefault="002A061F" w:rsidP="002A061F">
      <w:pPr>
        <w:spacing w:before="0" w:line="240" w:lineRule="auto"/>
        <w:ind w:left="0" w:right="6"/>
        <w:jc w:val="center"/>
        <w:rPr>
          <w:rFonts w:ascii="Garamond" w:hAnsi="Garamond" w:cstheme="minorHAnsi"/>
          <w:b/>
          <w:bCs/>
          <w:sz w:val="24"/>
          <w:szCs w:val="24"/>
        </w:rPr>
      </w:pPr>
      <w:r w:rsidRPr="00415689">
        <w:rPr>
          <w:rFonts w:ascii="Garamond" w:hAnsi="Garamond" w:cstheme="minorHAnsi"/>
          <w:b/>
          <w:bCs/>
          <w:sz w:val="24"/>
          <w:szCs w:val="24"/>
        </w:rPr>
        <w:t>Investimento 1.5: Sviluppo del Sistema di formazione professionale terziaria (ITS)</w:t>
      </w:r>
    </w:p>
    <w:p w14:paraId="3E418B4E" w14:textId="77777777" w:rsidR="002A061F" w:rsidRPr="00415689" w:rsidRDefault="002A061F" w:rsidP="002A061F">
      <w:pPr>
        <w:spacing w:before="0" w:line="240" w:lineRule="auto"/>
        <w:ind w:left="0" w:right="6"/>
        <w:jc w:val="center"/>
        <w:rPr>
          <w:rFonts w:ascii="Garamond" w:hAnsi="Garamond" w:cstheme="minorHAnsi"/>
          <w:b/>
          <w:bCs/>
          <w:sz w:val="24"/>
          <w:szCs w:val="24"/>
        </w:rPr>
      </w:pPr>
      <w:r w:rsidRPr="00415689">
        <w:rPr>
          <w:rFonts w:ascii="Garamond" w:hAnsi="Garamond" w:cstheme="minorHAnsi"/>
          <w:b/>
          <w:bCs/>
          <w:sz w:val="24"/>
          <w:szCs w:val="24"/>
        </w:rPr>
        <w:t>Azione: “Potenziamento laboratori ITS Academy</w:t>
      </w:r>
    </w:p>
    <w:p w14:paraId="7389F23E" w14:textId="77777777" w:rsidR="002A061F" w:rsidRPr="00415689" w:rsidRDefault="002A061F" w:rsidP="002A061F">
      <w:pPr>
        <w:spacing w:before="0" w:line="240" w:lineRule="auto"/>
        <w:ind w:left="0" w:right="6"/>
        <w:jc w:val="center"/>
        <w:rPr>
          <w:rFonts w:ascii="Garamond" w:hAnsi="Garamond" w:cstheme="minorHAnsi"/>
          <w:b/>
          <w:bCs/>
          <w:sz w:val="24"/>
          <w:szCs w:val="24"/>
        </w:rPr>
      </w:pPr>
      <w:r w:rsidRPr="00415689">
        <w:rPr>
          <w:rFonts w:ascii="Garamond" w:hAnsi="Garamond" w:cstheme="minorHAnsi"/>
          <w:b/>
          <w:bCs/>
          <w:sz w:val="24"/>
          <w:szCs w:val="24"/>
        </w:rPr>
        <w:t xml:space="preserve">Progetto: </w:t>
      </w:r>
      <w:bookmarkStart w:id="0" w:name="_Hlk162959991"/>
      <w:bookmarkStart w:id="1" w:name="_Hlk162962686"/>
      <w:r w:rsidRPr="00415689">
        <w:rPr>
          <w:rFonts w:ascii="Garamond" w:hAnsi="Garamond"/>
          <w:b/>
          <w:sz w:val="24"/>
          <w:szCs w:val="24"/>
        </w:rPr>
        <w:t>POLO TECNOLOGICO I4.0 PER LA MOBILITA’ SOSTENIBILE</w:t>
      </w:r>
      <w:bookmarkEnd w:id="0"/>
    </w:p>
    <w:p w14:paraId="0E1F3C99" w14:textId="77777777" w:rsidR="002A061F" w:rsidRPr="00415689" w:rsidRDefault="002A061F" w:rsidP="002A061F">
      <w:pPr>
        <w:spacing w:before="0" w:line="240" w:lineRule="auto"/>
        <w:ind w:left="0" w:right="6"/>
        <w:jc w:val="center"/>
        <w:rPr>
          <w:rFonts w:ascii="Garamond" w:hAnsi="Garamond"/>
          <w:b/>
          <w:bCs/>
          <w:sz w:val="24"/>
          <w:szCs w:val="24"/>
        </w:rPr>
      </w:pPr>
      <w:bookmarkStart w:id="2" w:name="_Hlk162960234"/>
      <w:bookmarkStart w:id="3" w:name="_Hlk162962555"/>
      <w:r w:rsidRPr="00415689">
        <w:rPr>
          <w:rFonts w:ascii="Garamond" w:hAnsi="Garamond" w:cstheme="minorHAnsi"/>
          <w:b/>
          <w:bCs/>
          <w:sz w:val="24"/>
          <w:szCs w:val="24"/>
        </w:rPr>
        <w:t xml:space="preserve">Codice Progetto: </w:t>
      </w:r>
      <w:bookmarkStart w:id="4" w:name="_Hlk162960024"/>
      <w:bookmarkStart w:id="5" w:name="_Hlk162962875"/>
      <w:r w:rsidRPr="00415689">
        <w:rPr>
          <w:rFonts w:ascii="Garamond" w:eastAsiaTheme="minorHAnsi" w:hAnsi="Garamond"/>
          <w:b/>
          <w:bCs/>
          <w:color w:val="191919"/>
          <w:sz w:val="24"/>
          <w:szCs w:val="24"/>
        </w:rPr>
        <w:t>M4C1I1.5-2023-1002-P-26674</w:t>
      </w:r>
      <w:r w:rsidRPr="00415689">
        <w:rPr>
          <w:rFonts w:ascii="Garamond" w:hAnsi="Garamond" w:cstheme="minorHAnsi"/>
          <w:b/>
          <w:bCs/>
          <w:sz w:val="24"/>
          <w:szCs w:val="24"/>
        </w:rPr>
        <w:t>–</w:t>
      </w:r>
      <w:bookmarkEnd w:id="4"/>
      <w:bookmarkEnd w:id="5"/>
      <w:r w:rsidRPr="00415689">
        <w:rPr>
          <w:rFonts w:ascii="Garamond" w:hAnsi="Garamond" w:cstheme="minorHAnsi"/>
          <w:b/>
          <w:bCs/>
          <w:sz w:val="24"/>
          <w:szCs w:val="24"/>
        </w:rPr>
        <w:t xml:space="preserve"> Codice CUP</w:t>
      </w:r>
      <w:bookmarkStart w:id="6" w:name="_Hlk162963970"/>
      <w:r w:rsidRPr="00415689">
        <w:rPr>
          <w:rFonts w:ascii="Garamond" w:hAnsi="Garamond" w:cstheme="minorHAnsi"/>
          <w:b/>
          <w:bCs/>
          <w:sz w:val="24"/>
          <w:szCs w:val="24"/>
        </w:rPr>
        <w:t xml:space="preserve">: </w:t>
      </w:r>
      <w:bookmarkStart w:id="7" w:name="_Hlk162960746"/>
      <w:r w:rsidRPr="00415689">
        <w:rPr>
          <w:rFonts w:ascii="Garamond" w:hAnsi="Garamond"/>
          <w:b/>
          <w:bCs/>
          <w:sz w:val="24"/>
          <w:szCs w:val="24"/>
        </w:rPr>
        <w:t>I14D23000930006</w:t>
      </w:r>
      <w:bookmarkEnd w:id="1"/>
      <w:bookmarkEnd w:id="2"/>
      <w:bookmarkEnd w:id="6"/>
      <w:bookmarkEnd w:id="7"/>
    </w:p>
    <w:p w14:paraId="727BE23E" w14:textId="7D3B8184" w:rsidR="003B2CA0" w:rsidRPr="00415689" w:rsidRDefault="003B2CA0" w:rsidP="002A061F">
      <w:pPr>
        <w:spacing w:before="0" w:line="240" w:lineRule="auto"/>
        <w:ind w:left="0" w:right="6"/>
        <w:jc w:val="center"/>
        <w:rPr>
          <w:rFonts w:ascii="Garamond" w:hAnsi="Garamond" w:cstheme="minorHAnsi"/>
          <w:sz w:val="24"/>
          <w:szCs w:val="24"/>
        </w:rPr>
      </w:pPr>
      <w:r w:rsidRPr="00415689">
        <w:rPr>
          <w:rFonts w:ascii="Garamond" w:hAnsi="Garamond" w:cstheme="minorHAnsi"/>
          <w:b/>
          <w:bCs/>
          <w:sz w:val="24"/>
          <w:szCs w:val="24"/>
        </w:rPr>
        <w:t>PROCEDURA APERTA SOPRA SOGLIA COMUNITARIA SU PIATTAFORMA TELEMATICA TRASPARE AI SENSI DELL’ART. 71 DEL DECRETO LEGISLATIVO N. 36/2023 E S.M.I. PER L’AFFIDAMENTO DELLA FORNITURA DI BENI</w:t>
      </w:r>
      <w:r w:rsidRPr="00415689">
        <w:rPr>
          <w:rFonts w:ascii="Garamond" w:hAnsi="Garamond" w:cstheme="minorHAnsi"/>
          <w:b/>
          <w:bCs/>
          <w:color w:val="FF0000"/>
          <w:sz w:val="24"/>
          <w:szCs w:val="24"/>
        </w:rPr>
        <w:t xml:space="preserve"> </w:t>
      </w:r>
      <w:r w:rsidRPr="00415689">
        <w:rPr>
          <w:rFonts w:ascii="Garamond" w:hAnsi="Garamond" w:cstheme="minorHAnsi"/>
          <w:b/>
          <w:bCs/>
          <w:sz w:val="24"/>
          <w:szCs w:val="24"/>
        </w:rPr>
        <w:t>PER LA REALIZZAZIONE DI UN SISTEMA DI SIMULAZIONE DI CONDOTTA TRENI</w:t>
      </w:r>
    </w:p>
    <w:bookmarkEnd w:id="3"/>
    <w:p w14:paraId="06CFC1FB" w14:textId="77777777" w:rsidR="002A061F" w:rsidRPr="00415689" w:rsidRDefault="002A061F" w:rsidP="00406746">
      <w:pPr>
        <w:suppressAutoHyphens/>
        <w:spacing w:before="0" w:line="240" w:lineRule="auto"/>
        <w:ind w:left="0" w:right="0"/>
        <w:rPr>
          <w:rFonts w:ascii="Titillium Web" w:eastAsia="Times New Roman" w:hAnsi="Titillium Web" w:cs="Tahoma"/>
          <w:b/>
          <w:bCs/>
          <w:iCs/>
          <w:color w:val="auto"/>
          <w:w w:val="100"/>
          <w:sz w:val="24"/>
          <w:szCs w:val="24"/>
          <w:lang w:eastAsia="ar-SA"/>
        </w:rPr>
      </w:pPr>
    </w:p>
    <w:p w14:paraId="55E3CC8C" w14:textId="3AD7E59E" w:rsidR="002A061F" w:rsidRPr="00415689" w:rsidRDefault="002A061F" w:rsidP="002A061F">
      <w:pPr>
        <w:spacing w:before="0" w:after="120" w:line="240" w:lineRule="auto"/>
        <w:ind w:left="2" w:right="6"/>
        <w:jc w:val="center"/>
        <w:rPr>
          <w:rFonts w:ascii="Garamond" w:hAnsi="Garamond" w:cstheme="minorHAnsi"/>
          <w:b/>
          <w:bCs/>
          <w:sz w:val="24"/>
          <w:szCs w:val="24"/>
        </w:rPr>
      </w:pPr>
      <w:r w:rsidRPr="00415689">
        <w:rPr>
          <w:rFonts w:ascii="Garamond" w:hAnsi="Garamond" w:cstheme="minorHAnsi"/>
          <w:b/>
          <w:bCs/>
          <w:sz w:val="24"/>
          <w:szCs w:val="24"/>
        </w:rPr>
        <w:t xml:space="preserve">DICHIARAZIONI INTEGRATIVE PNRR </w:t>
      </w:r>
      <w:bookmarkStart w:id="8" w:name="_Hlk161931810"/>
    </w:p>
    <w:p w14:paraId="1F2AF1C0" w14:textId="77777777" w:rsidR="002A061F" w:rsidRPr="00415689" w:rsidRDefault="002A061F" w:rsidP="002A061F">
      <w:pPr>
        <w:spacing w:before="0" w:after="120" w:line="240" w:lineRule="auto"/>
        <w:ind w:left="2" w:right="6"/>
        <w:jc w:val="center"/>
        <w:rPr>
          <w:rFonts w:ascii="Garamond" w:hAnsi="Garamond" w:cstheme="minorHAnsi"/>
          <w:sz w:val="24"/>
          <w:szCs w:val="24"/>
        </w:rPr>
      </w:pPr>
      <w:r w:rsidRPr="00415689">
        <w:rPr>
          <w:rFonts w:ascii="Garamond" w:hAnsi="Garamond" w:cstheme="minorHAnsi"/>
          <w:sz w:val="24"/>
          <w:szCs w:val="24"/>
        </w:rPr>
        <w:t xml:space="preserve">(Dichiarazioni sostitutive ai sensi degli articoli 46 e 47 del D.P.R. 445/2000 e </w:t>
      </w:r>
      <w:proofErr w:type="spellStart"/>
      <w:r w:rsidRPr="00415689">
        <w:rPr>
          <w:rFonts w:ascii="Garamond" w:hAnsi="Garamond" w:cstheme="minorHAnsi"/>
          <w:sz w:val="24"/>
          <w:szCs w:val="24"/>
        </w:rPr>
        <w:t>s.m.i.</w:t>
      </w:r>
      <w:proofErr w:type="spellEnd"/>
      <w:r w:rsidRPr="00415689">
        <w:rPr>
          <w:rFonts w:ascii="Garamond" w:hAnsi="Garamond" w:cstheme="minorHAnsi"/>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2"/>
      </w:tblGrid>
      <w:tr w:rsidR="002A061F" w:rsidRPr="00415689" w14:paraId="73C529EF" w14:textId="77777777" w:rsidTr="00AF5B30">
        <w:trPr>
          <w:trHeight w:val="654"/>
        </w:trPr>
        <w:tc>
          <w:tcPr>
            <w:tcW w:w="5000" w:type="pct"/>
            <w:shd w:val="clear" w:color="auto" w:fill="D0CECE"/>
          </w:tcPr>
          <w:bookmarkEnd w:id="8"/>
          <w:p w14:paraId="4D8912E3" w14:textId="77777777" w:rsidR="002A061F" w:rsidRPr="00415689" w:rsidRDefault="002A061F" w:rsidP="00AF5B30">
            <w:pPr>
              <w:spacing w:before="0" w:line="240" w:lineRule="auto"/>
              <w:ind w:left="0" w:right="6"/>
              <w:jc w:val="center"/>
              <w:rPr>
                <w:rFonts w:ascii="Garamond" w:hAnsi="Garamond" w:cstheme="minorHAnsi"/>
                <w:sz w:val="24"/>
                <w:szCs w:val="24"/>
              </w:rPr>
            </w:pPr>
            <w:r w:rsidRPr="00415689">
              <w:rPr>
                <w:rFonts w:ascii="Garamond" w:hAnsi="Garamond" w:cstheme="minorHAnsi"/>
                <w:b/>
                <w:bCs/>
                <w:sz w:val="24"/>
                <w:szCs w:val="24"/>
              </w:rPr>
              <w:t xml:space="preserve">CUP: </w:t>
            </w:r>
            <w:r w:rsidRPr="00415689">
              <w:rPr>
                <w:rFonts w:ascii="Garamond" w:hAnsi="Garamond"/>
                <w:b/>
                <w:bCs/>
                <w:sz w:val="24"/>
                <w:szCs w:val="24"/>
              </w:rPr>
              <w:t>I14D23000930006</w:t>
            </w:r>
          </w:p>
          <w:p w14:paraId="1EA67AE3" w14:textId="77777777" w:rsidR="002A061F" w:rsidRPr="00415689" w:rsidRDefault="002A061F" w:rsidP="00AF5B30">
            <w:pPr>
              <w:spacing w:before="0" w:after="120" w:line="240" w:lineRule="auto"/>
              <w:ind w:left="2" w:right="6"/>
              <w:jc w:val="center"/>
              <w:rPr>
                <w:rFonts w:ascii="Garamond" w:hAnsi="Garamond" w:cstheme="minorHAnsi"/>
                <w:b/>
                <w:sz w:val="24"/>
                <w:szCs w:val="24"/>
              </w:rPr>
            </w:pPr>
            <w:r w:rsidRPr="00415689">
              <w:rPr>
                <w:rFonts w:ascii="Garamond" w:hAnsi="Garamond" w:cstheme="minorHAnsi"/>
                <w:b/>
                <w:sz w:val="24"/>
                <w:szCs w:val="24"/>
              </w:rPr>
              <w:t xml:space="preserve">OGGETTO: [Descrizione del Lotto] ______________ CIG _______________________  </w:t>
            </w:r>
          </w:p>
        </w:tc>
      </w:tr>
    </w:tbl>
    <w:p w14:paraId="57776719" w14:textId="716D196B" w:rsidR="001D1221" w:rsidRDefault="001D1221" w:rsidP="002A061F">
      <w:pPr>
        <w:ind w:left="2" w:right="6"/>
        <w:jc w:val="center"/>
        <w:rPr>
          <w:rFonts w:ascii="Garamond" w:hAnsi="Garamond" w:cstheme="minorHAnsi"/>
          <w:sz w:val="24"/>
          <w:szCs w:val="24"/>
          <w:u w:val="single"/>
        </w:rPr>
      </w:pPr>
      <w:r w:rsidRPr="00415689">
        <w:rPr>
          <w:rFonts w:ascii="Garamond" w:hAnsi="Garamond" w:cstheme="minorHAnsi"/>
          <w:sz w:val="24"/>
          <w:szCs w:val="24"/>
          <w:u w:val="single"/>
        </w:rPr>
        <w:t>Dichiarazioni da sottoscrivere dai soggetti indicati nell</w:t>
      </w:r>
      <w:r w:rsidR="002A061F" w:rsidRPr="00415689">
        <w:rPr>
          <w:rFonts w:ascii="Garamond" w:hAnsi="Garamond" w:cstheme="minorHAnsi"/>
          <w:sz w:val="24"/>
          <w:szCs w:val="24"/>
          <w:u w:val="single"/>
        </w:rPr>
        <w:t>a nota 1 del presente modello</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5"/>
        <w:gridCol w:w="142"/>
        <w:gridCol w:w="1131"/>
        <w:gridCol w:w="510"/>
        <w:gridCol w:w="411"/>
        <w:gridCol w:w="443"/>
        <w:gridCol w:w="131"/>
        <w:gridCol w:w="248"/>
        <w:gridCol w:w="163"/>
        <w:gridCol w:w="291"/>
        <w:gridCol w:w="1231"/>
        <w:gridCol w:w="260"/>
        <w:gridCol w:w="353"/>
        <w:gridCol w:w="315"/>
        <w:gridCol w:w="567"/>
        <w:gridCol w:w="110"/>
        <w:gridCol w:w="344"/>
        <w:gridCol w:w="410"/>
        <w:gridCol w:w="169"/>
      </w:tblGrid>
      <w:tr w:rsidR="002A061F" w:rsidRPr="00415689" w14:paraId="61C582D1" w14:textId="77777777" w:rsidTr="00CF4B1A">
        <w:tc>
          <w:tcPr>
            <w:tcW w:w="2405" w:type="dxa"/>
            <w:shd w:val="clear" w:color="auto" w:fill="D9D9D9"/>
          </w:tcPr>
          <w:p w14:paraId="52179D9C" w14:textId="77777777" w:rsidR="002A061F" w:rsidRPr="00415689" w:rsidRDefault="002A061F" w:rsidP="00CF4B1A">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415689">
              <w:rPr>
                <w:rFonts w:ascii="Garamond" w:eastAsia="Times New Roman" w:hAnsi="Garamond" w:cstheme="minorHAnsi"/>
                <w:color w:val="auto"/>
                <w:w w:val="100"/>
                <w:sz w:val="24"/>
                <w:szCs w:val="24"/>
                <w:lang w:eastAsia="ar-SA"/>
              </w:rPr>
              <w:t>Il/la sottoscritto/a</w:t>
            </w:r>
          </w:p>
        </w:tc>
        <w:tc>
          <w:tcPr>
            <w:tcW w:w="7229" w:type="dxa"/>
            <w:gridSpan w:val="18"/>
            <w:shd w:val="clear" w:color="auto" w:fill="auto"/>
          </w:tcPr>
          <w:p w14:paraId="6F065A5D" w14:textId="77777777" w:rsidR="002A061F" w:rsidRPr="00415689" w:rsidRDefault="002A061F" w:rsidP="00CF4B1A">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r>
      <w:tr w:rsidR="002A061F" w:rsidRPr="00415689" w14:paraId="183FAA4D" w14:textId="77777777" w:rsidTr="007945D3">
        <w:tc>
          <w:tcPr>
            <w:tcW w:w="2405" w:type="dxa"/>
            <w:shd w:val="clear" w:color="auto" w:fill="D9D9D9"/>
          </w:tcPr>
          <w:p w14:paraId="71386E74" w14:textId="77777777" w:rsidR="002A061F" w:rsidRPr="00415689" w:rsidRDefault="002A061F" w:rsidP="00CF4B1A">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415689">
              <w:rPr>
                <w:rFonts w:ascii="Garamond" w:eastAsia="Times New Roman" w:hAnsi="Garamond" w:cstheme="minorHAnsi"/>
                <w:color w:val="auto"/>
                <w:w w:val="100"/>
                <w:sz w:val="24"/>
                <w:szCs w:val="24"/>
                <w:lang w:eastAsia="ar-SA"/>
              </w:rPr>
              <w:t xml:space="preserve">Nato/a </w:t>
            </w:r>
            <w:proofErr w:type="spellStart"/>
            <w:r w:rsidRPr="00415689">
              <w:rPr>
                <w:rFonts w:ascii="Garamond" w:eastAsia="Times New Roman" w:hAnsi="Garamond" w:cstheme="minorHAnsi"/>
                <w:color w:val="auto"/>
                <w:w w:val="100"/>
                <w:sz w:val="24"/>
                <w:szCs w:val="24"/>
                <w:lang w:eastAsia="ar-SA"/>
              </w:rPr>
              <w:t>a</w:t>
            </w:r>
            <w:proofErr w:type="spellEnd"/>
          </w:p>
        </w:tc>
        <w:tc>
          <w:tcPr>
            <w:tcW w:w="4701" w:type="dxa"/>
            <w:gridSpan w:val="10"/>
            <w:shd w:val="clear" w:color="auto" w:fill="auto"/>
          </w:tcPr>
          <w:p w14:paraId="1CF252E0" w14:textId="77777777" w:rsidR="002A061F" w:rsidRPr="00415689" w:rsidRDefault="002A061F" w:rsidP="00CF4B1A">
            <w:pPr>
              <w:suppressAutoHyphens/>
              <w:spacing w:before="0" w:line="240" w:lineRule="auto"/>
              <w:ind w:left="0" w:right="0"/>
              <w:jc w:val="left"/>
              <w:rPr>
                <w:rFonts w:ascii="Garamond" w:eastAsia="Times New Roman" w:hAnsi="Garamond" w:cstheme="minorHAnsi"/>
                <w:color w:val="auto"/>
                <w:w w:val="100"/>
                <w:sz w:val="24"/>
                <w:szCs w:val="24"/>
                <w:lang w:eastAsia="ar-SA"/>
              </w:rPr>
            </w:pPr>
          </w:p>
        </w:tc>
        <w:tc>
          <w:tcPr>
            <w:tcW w:w="613" w:type="dxa"/>
            <w:gridSpan w:val="2"/>
            <w:shd w:val="clear" w:color="auto" w:fill="D9D9D9"/>
          </w:tcPr>
          <w:p w14:paraId="1762233C" w14:textId="77777777" w:rsidR="002A061F" w:rsidRPr="00415689" w:rsidRDefault="002A061F" w:rsidP="00CF4B1A">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415689">
              <w:rPr>
                <w:rFonts w:ascii="Garamond" w:eastAsia="Times New Roman" w:hAnsi="Garamond" w:cstheme="minorHAnsi"/>
                <w:color w:val="auto"/>
                <w:w w:val="100"/>
                <w:sz w:val="24"/>
                <w:szCs w:val="24"/>
                <w:lang w:eastAsia="ar-SA"/>
              </w:rPr>
              <w:t>il</w:t>
            </w:r>
          </w:p>
        </w:tc>
        <w:tc>
          <w:tcPr>
            <w:tcW w:w="1915" w:type="dxa"/>
            <w:gridSpan w:val="6"/>
            <w:shd w:val="clear" w:color="auto" w:fill="auto"/>
          </w:tcPr>
          <w:p w14:paraId="2AEE6FB1" w14:textId="77777777" w:rsidR="002A061F" w:rsidRPr="00415689" w:rsidRDefault="002A061F" w:rsidP="00CF4B1A">
            <w:pPr>
              <w:suppressAutoHyphens/>
              <w:spacing w:before="0" w:line="240" w:lineRule="auto"/>
              <w:ind w:left="0" w:right="0"/>
              <w:jc w:val="left"/>
              <w:rPr>
                <w:rFonts w:ascii="Garamond" w:eastAsia="Times New Roman" w:hAnsi="Garamond" w:cstheme="minorHAnsi"/>
                <w:color w:val="auto"/>
                <w:w w:val="100"/>
                <w:sz w:val="24"/>
                <w:szCs w:val="24"/>
                <w:lang w:eastAsia="ar-SA"/>
              </w:rPr>
            </w:pPr>
          </w:p>
        </w:tc>
      </w:tr>
      <w:tr w:rsidR="002A061F" w:rsidRPr="00415689" w14:paraId="1F3E261E" w14:textId="77777777" w:rsidTr="007945D3">
        <w:tc>
          <w:tcPr>
            <w:tcW w:w="2405" w:type="dxa"/>
            <w:shd w:val="clear" w:color="auto" w:fill="D9D9D9"/>
          </w:tcPr>
          <w:p w14:paraId="5D750D02" w14:textId="77777777" w:rsidR="002A061F" w:rsidRPr="00415689" w:rsidRDefault="002A061F" w:rsidP="00CF4B1A">
            <w:pPr>
              <w:suppressAutoHyphens/>
              <w:spacing w:before="0" w:line="240" w:lineRule="auto"/>
              <w:ind w:left="0" w:right="0"/>
              <w:jc w:val="left"/>
              <w:rPr>
                <w:rFonts w:ascii="Garamond" w:eastAsia="Times New Roman" w:hAnsi="Garamond" w:cstheme="minorHAnsi"/>
                <w:i/>
                <w:iCs/>
                <w:color w:val="auto"/>
                <w:w w:val="100"/>
                <w:sz w:val="24"/>
                <w:szCs w:val="24"/>
                <w:lang w:eastAsia="ar-SA"/>
              </w:rPr>
            </w:pPr>
            <w:r w:rsidRPr="00415689">
              <w:rPr>
                <w:rFonts w:ascii="Garamond" w:eastAsia="Times New Roman" w:hAnsi="Garamond" w:cstheme="minorHAnsi"/>
                <w:color w:val="auto"/>
                <w:w w:val="100"/>
                <w:sz w:val="24"/>
                <w:szCs w:val="24"/>
                <w:lang w:eastAsia="ar-SA"/>
              </w:rPr>
              <w:t>C.F.</w:t>
            </w:r>
          </w:p>
        </w:tc>
        <w:tc>
          <w:tcPr>
            <w:tcW w:w="1783" w:type="dxa"/>
            <w:gridSpan w:val="3"/>
            <w:shd w:val="clear" w:color="auto" w:fill="auto"/>
          </w:tcPr>
          <w:p w14:paraId="6E80F90A" w14:textId="77777777" w:rsidR="002A061F" w:rsidRPr="00415689" w:rsidRDefault="002A061F" w:rsidP="00CF4B1A">
            <w:pPr>
              <w:suppressAutoHyphens/>
              <w:spacing w:before="0" w:line="240" w:lineRule="auto"/>
              <w:ind w:left="0" w:right="0"/>
              <w:jc w:val="left"/>
              <w:rPr>
                <w:rFonts w:ascii="Garamond" w:eastAsia="Times New Roman" w:hAnsi="Garamond" w:cstheme="minorHAnsi"/>
                <w:color w:val="auto"/>
                <w:w w:val="100"/>
                <w:sz w:val="24"/>
                <w:szCs w:val="24"/>
                <w:lang w:eastAsia="ar-SA"/>
              </w:rPr>
            </w:pPr>
          </w:p>
        </w:tc>
        <w:tc>
          <w:tcPr>
            <w:tcW w:w="1396" w:type="dxa"/>
            <w:gridSpan w:val="5"/>
            <w:shd w:val="clear" w:color="auto" w:fill="D9D9D9"/>
          </w:tcPr>
          <w:p w14:paraId="64DEE360" w14:textId="77777777" w:rsidR="002A061F" w:rsidRPr="00415689" w:rsidRDefault="002A061F" w:rsidP="00CF4B1A">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r w:rsidRPr="00415689">
              <w:rPr>
                <w:rFonts w:ascii="Garamond" w:eastAsia="Times New Roman" w:hAnsi="Garamond" w:cstheme="minorHAnsi"/>
                <w:color w:val="auto"/>
                <w:w w:val="100"/>
                <w:sz w:val="24"/>
                <w:szCs w:val="24"/>
                <w:lang w:eastAsia="ar-SA"/>
              </w:rPr>
              <w:t xml:space="preserve">Residente in </w:t>
            </w:r>
          </w:p>
        </w:tc>
        <w:tc>
          <w:tcPr>
            <w:tcW w:w="4050" w:type="dxa"/>
            <w:gridSpan w:val="10"/>
            <w:shd w:val="clear" w:color="auto" w:fill="auto"/>
          </w:tcPr>
          <w:p w14:paraId="55C5C5B2" w14:textId="77777777" w:rsidR="002A061F" w:rsidRPr="00415689" w:rsidRDefault="002A061F" w:rsidP="00CF4B1A">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r w:rsidRPr="00415689">
              <w:rPr>
                <w:rFonts w:ascii="Garamond" w:eastAsia="Times New Roman" w:hAnsi="Garamond" w:cstheme="minorHAnsi"/>
                <w:color w:val="auto"/>
                <w:w w:val="100"/>
                <w:sz w:val="24"/>
                <w:szCs w:val="24"/>
                <w:lang w:eastAsia="ar-SA"/>
              </w:rPr>
              <w:t xml:space="preserve">  </w:t>
            </w:r>
          </w:p>
        </w:tc>
      </w:tr>
      <w:tr w:rsidR="002A061F" w:rsidRPr="00415689" w14:paraId="43AD6A30" w14:textId="77777777" w:rsidTr="007945D3">
        <w:tc>
          <w:tcPr>
            <w:tcW w:w="2405" w:type="dxa"/>
            <w:shd w:val="clear" w:color="auto" w:fill="D9D9D9"/>
          </w:tcPr>
          <w:p w14:paraId="2E490851" w14:textId="77777777" w:rsidR="002A061F" w:rsidRPr="00415689" w:rsidRDefault="002A061F" w:rsidP="00CF4B1A">
            <w:pPr>
              <w:suppressAutoHyphens/>
              <w:spacing w:before="0" w:line="240" w:lineRule="auto"/>
              <w:ind w:left="0" w:right="0"/>
              <w:jc w:val="left"/>
              <w:rPr>
                <w:rFonts w:ascii="Garamond" w:eastAsia="Times New Roman" w:hAnsi="Garamond" w:cstheme="minorHAnsi"/>
                <w:i/>
                <w:iCs/>
                <w:color w:val="auto"/>
                <w:w w:val="100"/>
                <w:sz w:val="24"/>
                <w:szCs w:val="24"/>
                <w:lang w:eastAsia="ar-SA"/>
              </w:rPr>
            </w:pPr>
            <w:r w:rsidRPr="00415689">
              <w:rPr>
                <w:rFonts w:ascii="Garamond" w:eastAsia="Times New Roman" w:hAnsi="Garamond" w:cstheme="minorHAnsi"/>
                <w:color w:val="auto"/>
                <w:w w:val="100"/>
                <w:sz w:val="24"/>
                <w:szCs w:val="24"/>
                <w:lang w:eastAsia="ar-SA"/>
              </w:rPr>
              <w:t>Via</w:t>
            </w:r>
          </w:p>
        </w:tc>
        <w:tc>
          <w:tcPr>
            <w:tcW w:w="6650" w:type="dxa"/>
            <w:gridSpan w:val="16"/>
            <w:shd w:val="clear" w:color="auto" w:fill="auto"/>
          </w:tcPr>
          <w:p w14:paraId="42D0E6D7" w14:textId="77777777" w:rsidR="002A061F" w:rsidRPr="00415689" w:rsidRDefault="002A061F" w:rsidP="00CF4B1A">
            <w:pPr>
              <w:suppressAutoHyphens/>
              <w:spacing w:before="0" w:line="240" w:lineRule="auto"/>
              <w:ind w:left="0" w:right="0"/>
              <w:jc w:val="left"/>
              <w:rPr>
                <w:rFonts w:ascii="Garamond" w:eastAsia="Times New Roman" w:hAnsi="Garamond" w:cstheme="minorHAnsi"/>
                <w:color w:val="auto"/>
                <w:w w:val="100"/>
                <w:sz w:val="24"/>
                <w:szCs w:val="24"/>
                <w:lang w:eastAsia="ar-SA"/>
              </w:rPr>
            </w:pPr>
          </w:p>
        </w:tc>
        <w:tc>
          <w:tcPr>
            <w:tcW w:w="410" w:type="dxa"/>
            <w:tcBorders>
              <w:right w:val="single" w:sz="4" w:space="0" w:color="auto"/>
            </w:tcBorders>
            <w:shd w:val="clear" w:color="auto" w:fill="D9D9D9"/>
          </w:tcPr>
          <w:p w14:paraId="633490A8" w14:textId="77777777" w:rsidR="002A061F" w:rsidRPr="00415689" w:rsidRDefault="002A061F" w:rsidP="00CF4B1A">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r w:rsidRPr="00415689">
              <w:rPr>
                <w:rFonts w:ascii="Garamond" w:eastAsia="Times New Roman" w:hAnsi="Garamond" w:cstheme="minorHAnsi"/>
                <w:color w:val="auto"/>
                <w:w w:val="100"/>
                <w:sz w:val="24"/>
                <w:szCs w:val="24"/>
                <w:lang w:eastAsia="ar-SA"/>
              </w:rPr>
              <w:t>n.</w:t>
            </w:r>
          </w:p>
        </w:tc>
        <w:tc>
          <w:tcPr>
            <w:tcW w:w="169" w:type="dxa"/>
            <w:tcBorders>
              <w:left w:val="single" w:sz="4" w:space="0" w:color="auto"/>
            </w:tcBorders>
            <w:shd w:val="clear" w:color="auto" w:fill="auto"/>
          </w:tcPr>
          <w:p w14:paraId="729E72F7" w14:textId="77777777" w:rsidR="002A061F" w:rsidRPr="00415689" w:rsidRDefault="002A061F" w:rsidP="00CF4B1A">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r>
      <w:tr w:rsidR="002A061F" w:rsidRPr="00415689" w14:paraId="7D687792" w14:textId="77777777" w:rsidTr="007945D3">
        <w:tc>
          <w:tcPr>
            <w:tcW w:w="2405" w:type="dxa"/>
            <w:shd w:val="clear" w:color="auto" w:fill="D9D9D9"/>
          </w:tcPr>
          <w:p w14:paraId="6ECF8209" w14:textId="77777777" w:rsidR="002A061F" w:rsidRPr="00415689" w:rsidRDefault="002A061F" w:rsidP="00CF4B1A">
            <w:pPr>
              <w:suppressAutoHyphens/>
              <w:spacing w:before="0" w:line="240" w:lineRule="auto"/>
              <w:ind w:left="0" w:right="0"/>
              <w:jc w:val="left"/>
              <w:rPr>
                <w:rFonts w:ascii="Garamond" w:eastAsia="Times New Roman" w:hAnsi="Garamond" w:cstheme="minorHAnsi"/>
                <w:i/>
                <w:iCs/>
                <w:color w:val="auto"/>
                <w:w w:val="100"/>
                <w:sz w:val="24"/>
                <w:szCs w:val="24"/>
                <w:lang w:eastAsia="ar-SA"/>
              </w:rPr>
            </w:pPr>
            <w:r w:rsidRPr="00415689">
              <w:rPr>
                <w:rFonts w:ascii="Garamond" w:eastAsia="Times New Roman" w:hAnsi="Garamond" w:cstheme="minorHAnsi"/>
                <w:color w:val="auto"/>
                <w:w w:val="100"/>
                <w:sz w:val="24"/>
                <w:szCs w:val="24"/>
                <w:lang w:eastAsia="ar-SA"/>
              </w:rPr>
              <w:t xml:space="preserve">in qualità di  </w:t>
            </w:r>
          </w:p>
        </w:tc>
        <w:tc>
          <w:tcPr>
            <w:tcW w:w="3179" w:type="dxa"/>
            <w:gridSpan w:val="8"/>
            <w:shd w:val="clear" w:color="auto" w:fill="F2F2F2"/>
          </w:tcPr>
          <w:p w14:paraId="29BC81DE" w14:textId="77777777" w:rsidR="002A061F" w:rsidRPr="00415689" w:rsidRDefault="002A061F" w:rsidP="00CF4B1A">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415689">
              <w:rPr>
                <w:rFonts w:ascii="Garamond" w:eastAsia="Times New Roman" w:hAnsi="Garamond" w:cstheme="minorHAnsi"/>
                <w:i/>
                <w:iCs/>
                <w:color w:val="auto"/>
                <w:w w:val="100"/>
                <w:sz w:val="24"/>
                <w:szCs w:val="24"/>
                <w:lang w:eastAsia="ar-SA"/>
              </w:rPr>
              <w:t>(Titolare, legale rappresentante, procuratore, altro)</w:t>
            </w:r>
          </w:p>
        </w:tc>
        <w:tc>
          <w:tcPr>
            <w:tcW w:w="4050" w:type="dxa"/>
            <w:gridSpan w:val="10"/>
            <w:shd w:val="clear" w:color="auto" w:fill="auto"/>
          </w:tcPr>
          <w:p w14:paraId="3FCED905" w14:textId="77777777" w:rsidR="002A061F" w:rsidRPr="00415689" w:rsidRDefault="002A061F" w:rsidP="00CF4B1A">
            <w:pPr>
              <w:suppressAutoHyphens/>
              <w:snapToGrid w:val="0"/>
              <w:spacing w:before="0" w:line="240" w:lineRule="auto"/>
              <w:ind w:left="0" w:right="0"/>
              <w:jc w:val="right"/>
              <w:rPr>
                <w:rFonts w:ascii="Garamond" w:eastAsia="Times New Roman" w:hAnsi="Garamond" w:cstheme="minorHAnsi"/>
                <w:color w:val="auto"/>
                <w:w w:val="100"/>
                <w:sz w:val="24"/>
                <w:szCs w:val="24"/>
                <w:lang w:eastAsia="ar-SA"/>
              </w:rPr>
            </w:pPr>
          </w:p>
        </w:tc>
      </w:tr>
      <w:tr w:rsidR="002A061F" w:rsidRPr="00415689" w14:paraId="7C9ECCE1" w14:textId="77777777" w:rsidTr="007945D3">
        <w:tc>
          <w:tcPr>
            <w:tcW w:w="2405" w:type="dxa"/>
            <w:shd w:val="clear" w:color="auto" w:fill="D9D9D9"/>
          </w:tcPr>
          <w:p w14:paraId="2BC00551" w14:textId="77777777" w:rsidR="002A061F" w:rsidRPr="00415689" w:rsidRDefault="002A061F" w:rsidP="00CF4B1A">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415689">
              <w:rPr>
                <w:rFonts w:ascii="Garamond" w:eastAsia="Times New Roman" w:hAnsi="Garamond" w:cstheme="minorHAnsi"/>
                <w:color w:val="auto"/>
                <w:w w:val="100"/>
                <w:sz w:val="24"/>
                <w:szCs w:val="24"/>
                <w:lang w:eastAsia="ar-SA"/>
              </w:rPr>
              <w:t>Della società:</w:t>
            </w:r>
          </w:p>
        </w:tc>
        <w:tc>
          <w:tcPr>
            <w:tcW w:w="7229" w:type="dxa"/>
            <w:gridSpan w:val="18"/>
            <w:shd w:val="clear" w:color="auto" w:fill="auto"/>
          </w:tcPr>
          <w:p w14:paraId="0098AFD9" w14:textId="77777777" w:rsidR="002A061F" w:rsidRPr="00415689" w:rsidRDefault="002A061F" w:rsidP="00CF4B1A">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r>
      <w:tr w:rsidR="002A061F" w:rsidRPr="00415689" w14:paraId="0FF28C9B" w14:textId="77777777" w:rsidTr="007945D3">
        <w:tc>
          <w:tcPr>
            <w:tcW w:w="2405" w:type="dxa"/>
            <w:shd w:val="clear" w:color="auto" w:fill="D9D9D9"/>
          </w:tcPr>
          <w:p w14:paraId="7326C4A7" w14:textId="77777777" w:rsidR="002A061F" w:rsidRPr="00415689" w:rsidRDefault="002A061F" w:rsidP="00CF4B1A">
            <w:pPr>
              <w:suppressAutoHyphens/>
              <w:spacing w:before="0" w:line="240" w:lineRule="auto"/>
              <w:ind w:left="0" w:right="0"/>
              <w:jc w:val="left"/>
              <w:rPr>
                <w:rFonts w:ascii="Garamond" w:eastAsia="Times New Roman" w:hAnsi="Garamond" w:cstheme="minorHAnsi"/>
                <w:i/>
                <w:iCs/>
                <w:color w:val="auto"/>
                <w:w w:val="100"/>
                <w:sz w:val="24"/>
                <w:szCs w:val="24"/>
                <w:lang w:eastAsia="ar-SA"/>
              </w:rPr>
            </w:pPr>
            <w:r w:rsidRPr="00415689">
              <w:rPr>
                <w:rFonts w:ascii="Garamond" w:eastAsia="Times New Roman" w:hAnsi="Garamond" w:cstheme="minorHAnsi"/>
                <w:color w:val="auto"/>
                <w:w w:val="100"/>
                <w:sz w:val="24"/>
                <w:szCs w:val="24"/>
                <w:lang w:eastAsia="ar-SA"/>
              </w:rPr>
              <w:t>Sede</w:t>
            </w:r>
          </w:p>
        </w:tc>
        <w:tc>
          <w:tcPr>
            <w:tcW w:w="1273" w:type="dxa"/>
            <w:gridSpan w:val="2"/>
            <w:shd w:val="clear" w:color="auto" w:fill="F2F2F2"/>
          </w:tcPr>
          <w:p w14:paraId="31533C38" w14:textId="77777777" w:rsidR="002A061F" w:rsidRPr="00415689" w:rsidRDefault="002A061F" w:rsidP="00CF4B1A">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415689">
              <w:rPr>
                <w:rFonts w:ascii="Garamond" w:eastAsia="Times New Roman" w:hAnsi="Garamond" w:cstheme="minorHAnsi"/>
                <w:i/>
                <w:iCs/>
                <w:color w:val="auto"/>
                <w:w w:val="100"/>
                <w:sz w:val="24"/>
                <w:szCs w:val="24"/>
                <w:lang w:eastAsia="ar-SA"/>
              </w:rPr>
              <w:t xml:space="preserve">(Comune italiano o stato estero) </w:t>
            </w:r>
          </w:p>
        </w:tc>
        <w:tc>
          <w:tcPr>
            <w:tcW w:w="4041" w:type="dxa"/>
            <w:gridSpan w:val="10"/>
            <w:shd w:val="clear" w:color="auto" w:fill="auto"/>
          </w:tcPr>
          <w:p w14:paraId="613A0C6E" w14:textId="77777777" w:rsidR="002A061F" w:rsidRPr="00415689" w:rsidRDefault="002A061F" w:rsidP="00CF4B1A">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c>
          <w:tcPr>
            <w:tcW w:w="992" w:type="dxa"/>
            <w:gridSpan w:val="3"/>
            <w:shd w:val="clear" w:color="auto" w:fill="D9D9D9"/>
          </w:tcPr>
          <w:p w14:paraId="0AFBBADF" w14:textId="77777777" w:rsidR="002A061F" w:rsidRPr="00415689" w:rsidRDefault="002A061F" w:rsidP="00CF4B1A">
            <w:pPr>
              <w:suppressAutoHyphens/>
              <w:spacing w:before="0" w:line="240" w:lineRule="auto"/>
              <w:ind w:left="0" w:right="0"/>
              <w:jc w:val="center"/>
              <w:rPr>
                <w:rFonts w:ascii="Garamond" w:eastAsia="Times New Roman" w:hAnsi="Garamond" w:cstheme="minorHAnsi"/>
                <w:color w:val="auto"/>
                <w:w w:val="100"/>
                <w:sz w:val="24"/>
                <w:szCs w:val="24"/>
                <w:lang w:eastAsia="ar-SA"/>
              </w:rPr>
            </w:pPr>
            <w:r w:rsidRPr="00415689">
              <w:rPr>
                <w:rFonts w:ascii="Garamond" w:eastAsia="Times New Roman" w:hAnsi="Garamond" w:cstheme="minorHAnsi"/>
                <w:color w:val="auto"/>
                <w:w w:val="100"/>
                <w:sz w:val="24"/>
                <w:szCs w:val="24"/>
                <w:lang w:eastAsia="ar-SA"/>
              </w:rPr>
              <w:t xml:space="preserve">Provincia  </w:t>
            </w:r>
          </w:p>
        </w:tc>
        <w:tc>
          <w:tcPr>
            <w:tcW w:w="923" w:type="dxa"/>
            <w:gridSpan w:val="3"/>
            <w:shd w:val="clear" w:color="auto" w:fill="auto"/>
          </w:tcPr>
          <w:p w14:paraId="763CA77E" w14:textId="77777777" w:rsidR="002A061F" w:rsidRPr="00415689" w:rsidRDefault="002A061F" w:rsidP="00CF4B1A">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r>
      <w:tr w:rsidR="002A061F" w:rsidRPr="00415689" w14:paraId="5A2A8F40" w14:textId="77777777" w:rsidTr="00CF4B1A">
        <w:tc>
          <w:tcPr>
            <w:tcW w:w="2405" w:type="dxa"/>
            <w:shd w:val="clear" w:color="auto" w:fill="D9D9D9"/>
          </w:tcPr>
          <w:p w14:paraId="6708C549" w14:textId="77777777" w:rsidR="002A061F" w:rsidRPr="00415689" w:rsidRDefault="002A061F" w:rsidP="00CF4B1A">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415689">
              <w:rPr>
                <w:rFonts w:ascii="Garamond" w:eastAsia="Times New Roman" w:hAnsi="Garamond" w:cstheme="minorHAnsi"/>
                <w:color w:val="auto"/>
                <w:w w:val="100"/>
                <w:sz w:val="24"/>
                <w:szCs w:val="24"/>
                <w:lang w:eastAsia="ar-SA"/>
              </w:rPr>
              <w:t>Indirizzo</w:t>
            </w:r>
          </w:p>
        </w:tc>
        <w:tc>
          <w:tcPr>
            <w:tcW w:w="7229" w:type="dxa"/>
            <w:gridSpan w:val="18"/>
            <w:shd w:val="clear" w:color="auto" w:fill="auto"/>
          </w:tcPr>
          <w:p w14:paraId="56857D73" w14:textId="77777777" w:rsidR="002A061F" w:rsidRPr="00415689" w:rsidRDefault="002A061F" w:rsidP="00CF4B1A">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r>
      <w:tr w:rsidR="002A061F" w:rsidRPr="00415689" w14:paraId="01C13A96" w14:textId="77777777" w:rsidTr="007945D3">
        <w:tc>
          <w:tcPr>
            <w:tcW w:w="2405" w:type="dxa"/>
            <w:shd w:val="clear" w:color="auto" w:fill="D9D9D9"/>
          </w:tcPr>
          <w:p w14:paraId="2DC6685D" w14:textId="77777777" w:rsidR="002A061F" w:rsidRPr="00415689" w:rsidRDefault="002A061F" w:rsidP="00CF4B1A">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415689">
              <w:rPr>
                <w:rFonts w:ascii="Garamond" w:eastAsia="Times New Roman" w:hAnsi="Garamond" w:cstheme="minorHAnsi"/>
                <w:color w:val="auto"/>
                <w:w w:val="100"/>
                <w:sz w:val="24"/>
                <w:szCs w:val="24"/>
                <w:lang w:eastAsia="ar-SA"/>
              </w:rPr>
              <w:t>CAP</w:t>
            </w:r>
          </w:p>
        </w:tc>
        <w:tc>
          <w:tcPr>
            <w:tcW w:w="1273" w:type="dxa"/>
            <w:gridSpan w:val="2"/>
            <w:shd w:val="clear" w:color="auto" w:fill="auto"/>
          </w:tcPr>
          <w:p w14:paraId="2F9E70A8" w14:textId="77777777" w:rsidR="002A061F" w:rsidRPr="00415689" w:rsidRDefault="002A061F" w:rsidP="00CF4B1A">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415689">
              <w:rPr>
                <w:rFonts w:ascii="Garamond" w:eastAsia="Times New Roman" w:hAnsi="Garamond" w:cstheme="minorHAnsi"/>
                <w:i/>
                <w:iCs/>
                <w:color w:val="auto"/>
                <w:w w:val="100"/>
                <w:sz w:val="24"/>
                <w:szCs w:val="24"/>
                <w:lang w:eastAsia="ar-SA"/>
              </w:rPr>
              <w:t xml:space="preserve"> </w:t>
            </w:r>
          </w:p>
        </w:tc>
        <w:tc>
          <w:tcPr>
            <w:tcW w:w="1495" w:type="dxa"/>
            <w:gridSpan w:val="4"/>
            <w:shd w:val="clear" w:color="auto" w:fill="D9D9D9"/>
          </w:tcPr>
          <w:p w14:paraId="6C54B1B3" w14:textId="77777777" w:rsidR="002A061F" w:rsidRPr="00415689" w:rsidRDefault="002A061F" w:rsidP="00CF4B1A">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r w:rsidRPr="00415689">
              <w:rPr>
                <w:rFonts w:ascii="Garamond" w:eastAsia="Times New Roman" w:hAnsi="Garamond" w:cstheme="minorHAnsi"/>
                <w:color w:val="auto"/>
                <w:w w:val="100"/>
                <w:sz w:val="24"/>
                <w:szCs w:val="24"/>
                <w:lang w:eastAsia="ar-SA"/>
              </w:rPr>
              <w:t>Sede operativa</w:t>
            </w:r>
          </w:p>
        </w:tc>
        <w:tc>
          <w:tcPr>
            <w:tcW w:w="4461" w:type="dxa"/>
            <w:gridSpan w:val="12"/>
            <w:shd w:val="clear" w:color="auto" w:fill="auto"/>
          </w:tcPr>
          <w:p w14:paraId="0832039C" w14:textId="77777777" w:rsidR="002A061F" w:rsidRPr="00415689" w:rsidRDefault="002A061F" w:rsidP="00CF4B1A">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r>
      <w:tr w:rsidR="002A061F" w:rsidRPr="00415689" w14:paraId="53728237" w14:textId="77777777" w:rsidTr="007945D3">
        <w:tc>
          <w:tcPr>
            <w:tcW w:w="2405" w:type="dxa"/>
            <w:shd w:val="clear" w:color="auto" w:fill="D9D9D9"/>
          </w:tcPr>
          <w:p w14:paraId="6CF147D5" w14:textId="77777777" w:rsidR="002A061F" w:rsidRPr="00415689" w:rsidRDefault="002A061F" w:rsidP="00CF4B1A">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415689">
              <w:rPr>
                <w:rFonts w:ascii="Garamond" w:eastAsia="Times New Roman" w:hAnsi="Garamond" w:cstheme="minorHAnsi"/>
                <w:color w:val="auto"/>
                <w:w w:val="100"/>
                <w:sz w:val="24"/>
                <w:szCs w:val="24"/>
                <w:lang w:eastAsia="ar-SA"/>
              </w:rPr>
              <w:t>C.F.</w:t>
            </w:r>
          </w:p>
        </w:tc>
        <w:tc>
          <w:tcPr>
            <w:tcW w:w="1273" w:type="dxa"/>
            <w:gridSpan w:val="2"/>
            <w:shd w:val="clear" w:color="auto" w:fill="auto"/>
          </w:tcPr>
          <w:p w14:paraId="7F5DB12F" w14:textId="77777777" w:rsidR="002A061F" w:rsidRPr="00415689" w:rsidRDefault="002A061F" w:rsidP="00CF4B1A">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415689">
              <w:rPr>
                <w:rFonts w:ascii="Garamond" w:eastAsia="Times New Roman" w:hAnsi="Garamond" w:cstheme="minorHAnsi"/>
                <w:i/>
                <w:iCs/>
                <w:color w:val="auto"/>
                <w:w w:val="100"/>
                <w:sz w:val="24"/>
                <w:szCs w:val="24"/>
                <w:lang w:eastAsia="ar-SA"/>
              </w:rPr>
              <w:t xml:space="preserve"> </w:t>
            </w:r>
          </w:p>
        </w:tc>
        <w:tc>
          <w:tcPr>
            <w:tcW w:w="1364" w:type="dxa"/>
            <w:gridSpan w:val="3"/>
            <w:shd w:val="clear" w:color="auto" w:fill="D9D9D9"/>
          </w:tcPr>
          <w:p w14:paraId="4863641D" w14:textId="77777777" w:rsidR="002A061F" w:rsidRPr="00415689" w:rsidRDefault="002A061F" w:rsidP="00CF4B1A">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r w:rsidRPr="00415689">
              <w:rPr>
                <w:rFonts w:ascii="Garamond" w:eastAsia="Times New Roman" w:hAnsi="Garamond" w:cstheme="minorHAnsi"/>
                <w:color w:val="auto"/>
                <w:w w:val="100"/>
                <w:sz w:val="24"/>
                <w:szCs w:val="24"/>
                <w:lang w:eastAsia="ar-SA"/>
              </w:rPr>
              <w:t>Partita IVA</w:t>
            </w:r>
          </w:p>
        </w:tc>
        <w:tc>
          <w:tcPr>
            <w:tcW w:w="4592" w:type="dxa"/>
            <w:gridSpan w:val="13"/>
            <w:shd w:val="clear" w:color="auto" w:fill="auto"/>
          </w:tcPr>
          <w:p w14:paraId="2804991C" w14:textId="77777777" w:rsidR="002A061F" w:rsidRPr="00415689" w:rsidRDefault="002A061F" w:rsidP="00CF4B1A">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r>
      <w:tr w:rsidR="002A061F" w:rsidRPr="00415689" w14:paraId="199E5EFF" w14:textId="77777777" w:rsidTr="007945D3">
        <w:tc>
          <w:tcPr>
            <w:tcW w:w="2405" w:type="dxa"/>
            <w:shd w:val="clear" w:color="auto" w:fill="D9D9D9"/>
          </w:tcPr>
          <w:p w14:paraId="6AFA56EA" w14:textId="77777777" w:rsidR="002A061F" w:rsidRPr="00415689" w:rsidRDefault="002A061F" w:rsidP="00CF4B1A">
            <w:pPr>
              <w:suppressAutoHyphens/>
              <w:spacing w:before="0" w:line="240" w:lineRule="auto"/>
              <w:ind w:left="0" w:right="0"/>
              <w:jc w:val="left"/>
              <w:rPr>
                <w:rFonts w:ascii="Garamond" w:eastAsia="Times New Roman" w:hAnsi="Garamond" w:cstheme="minorHAnsi"/>
                <w:i/>
                <w:iCs/>
                <w:color w:val="auto"/>
                <w:w w:val="100"/>
                <w:sz w:val="24"/>
                <w:szCs w:val="24"/>
                <w:lang w:eastAsia="ar-SA"/>
              </w:rPr>
            </w:pPr>
            <w:r w:rsidRPr="00415689">
              <w:rPr>
                <w:rFonts w:ascii="Garamond" w:eastAsia="Times New Roman" w:hAnsi="Garamond" w:cstheme="minorHAnsi"/>
                <w:color w:val="auto"/>
                <w:w w:val="100"/>
                <w:sz w:val="24"/>
                <w:szCs w:val="24"/>
                <w:lang w:eastAsia="ar-SA"/>
              </w:rPr>
              <w:t>PEC</w:t>
            </w:r>
          </w:p>
        </w:tc>
        <w:tc>
          <w:tcPr>
            <w:tcW w:w="2194" w:type="dxa"/>
            <w:gridSpan w:val="4"/>
            <w:shd w:val="clear" w:color="auto" w:fill="auto"/>
          </w:tcPr>
          <w:p w14:paraId="20E52E2B" w14:textId="77777777" w:rsidR="002A061F" w:rsidRPr="00415689" w:rsidRDefault="002A061F" w:rsidP="00CF4B1A">
            <w:pPr>
              <w:suppressAutoHyphens/>
              <w:spacing w:before="0" w:line="240" w:lineRule="auto"/>
              <w:ind w:left="0" w:right="0"/>
              <w:jc w:val="left"/>
              <w:rPr>
                <w:rFonts w:ascii="Garamond" w:eastAsia="Times New Roman" w:hAnsi="Garamond" w:cstheme="minorHAnsi"/>
                <w:color w:val="auto"/>
                <w:w w:val="100"/>
                <w:sz w:val="24"/>
                <w:szCs w:val="24"/>
                <w:lang w:eastAsia="ar-SA"/>
              </w:rPr>
            </w:pPr>
          </w:p>
        </w:tc>
        <w:tc>
          <w:tcPr>
            <w:tcW w:w="822" w:type="dxa"/>
            <w:gridSpan w:val="3"/>
            <w:shd w:val="clear" w:color="auto" w:fill="D9D9D9"/>
          </w:tcPr>
          <w:p w14:paraId="1328F57A" w14:textId="77777777" w:rsidR="002A061F" w:rsidRPr="00415689" w:rsidRDefault="002A061F" w:rsidP="00CF4B1A">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r w:rsidRPr="00415689">
              <w:rPr>
                <w:rFonts w:ascii="Garamond" w:eastAsia="Times New Roman" w:hAnsi="Garamond" w:cstheme="minorHAnsi"/>
                <w:color w:val="auto"/>
                <w:w w:val="100"/>
                <w:sz w:val="24"/>
                <w:szCs w:val="24"/>
                <w:lang w:eastAsia="ar-SA"/>
              </w:rPr>
              <w:t>Email</w:t>
            </w:r>
          </w:p>
        </w:tc>
        <w:tc>
          <w:tcPr>
            <w:tcW w:w="2613" w:type="dxa"/>
            <w:gridSpan w:val="6"/>
            <w:shd w:val="clear" w:color="auto" w:fill="auto"/>
          </w:tcPr>
          <w:p w14:paraId="255DF23C" w14:textId="77777777" w:rsidR="002A061F" w:rsidRPr="00415689" w:rsidRDefault="002A061F" w:rsidP="00CF4B1A">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c>
          <w:tcPr>
            <w:tcW w:w="567" w:type="dxa"/>
            <w:shd w:val="clear" w:color="auto" w:fill="D9D9D9"/>
          </w:tcPr>
          <w:p w14:paraId="2022A205" w14:textId="77777777" w:rsidR="002A061F" w:rsidRPr="00415689" w:rsidRDefault="002A061F" w:rsidP="00CF4B1A">
            <w:pPr>
              <w:suppressAutoHyphens/>
              <w:spacing w:before="0" w:line="240" w:lineRule="auto"/>
              <w:ind w:left="-29" w:right="0"/>
              <w:rPr>
                <w:rFonts w:ascii="Garamond" w:eastAsia="Times New Roman" w:hAnsi="Garamond" w:cstheme="minorHAnsi"/>
                <w:color w:val="auto"/>
                <w:w w:val="100"/>
                <w:sz w:val="24"/>
                <w:szCs w:val="24"/>
                <w:lang w:eastAsia="ar-SA"/>
              </w:rPr>
            </w:pPr>
            <w:r w:rsidRPr="00415689">
              <w:rPr>
                <w:rFonts w:ascii="Garamond" w:eastAsia="Times New Roman" w:hAnsi="Garamond" w:cstheme="minorHAnsi"/>
                <w:color w:val="auto"/>
                <w:w w:val="100"/>
                <w:sz w:val="24"/>
                <w:szCs w:val="24"/>
                <w:lang w:eastAsia="ar-SA"/>
              </w:rPr>
              <w:t xml:space="preserve"> Tel</w:t>
            </w:r>
          </w:p>
        </w:tc>
        <w:tc>
          <w:tcPr>
            <w:tcW w:w="1033" w:type="dxa"/>
            <w:gridSpan w:val="4"/>
            <w:shd w:val="clear" w:color="auto" w:fill="auto"/>
          </w:tcPr>
          <w:p w14:paraId="6BAE5276" w14:textId="77777777" w:rsidR="002A061F" w:rsidRPr="00415689" w:rsidRDefault="002A061F" w:rsidP="00CF4B1A">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r>
      <w:tr w:rsidR="002A061F" w:rsidRPr="00415689" w14:paraId="393B0C6E" w14:textId="77777777" w:rsidTr="00AF5B30">
        <w:tc>
          <w:tcPr>
            <w:tcW w:w="5875" w:type="dxa"/>
            <w:gridSpan w:val="10"/>
            <w:shd w:val="clear" w:color="auto" w:fill="D9D9D9"/>
          </w:tcPr>
          <w:p w14:paraId="6BAF264A" w14:textId="77777777" w:rsidR="002A061F" w:rsidRPr="00415689" w:rsidRDefault="002A061F" w:rsidP="00CF4B1A">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415689">
              <w:rPr>
                <w:rFonts w:ascii="Garamond" w:eastAsia="Times New Roman" w:hAnsi="Garamond" w:cstheme="minorHAnsi"/>
                <w:color w:val="auto"/>
                <w:w w:val="100"/>
                <w:sz w:val="24"/>
                <w:szCs w:val="24"/>
                <w:lang w:eastAsia="ar-SA"/>
              </w:rPr>
              <w:t>C.C.N.L. applicato (</w:t>
            </w:r>
            <w:r w:rsidRPr="00415689">
              <w:rPr>
                <w:rFonts w:ascii="Garamond" w:eastAsia="Times New Roman" w:hAnsi="Garamond" w:cstheme="minorHAnsi"/>
                <w:i/>
                <w:color w:val="auto"/>
                <w:w w:val="100"/>
                <w:sz w:val="24"/>
                <w:szCs w:val="24"/>
                <w:lang w:eastAsia="ar-SA"/>
              </w:rPr>
              <w:t>Edile Industria, Edile Piccola Media Impresa, Edile Cooperazione, Edile Artigianato, Altro non edile</w:t>
            </w:r>
            <w:r w:rsidRPr="00415689">
              <w:rPr>
                <w:rFonts w:ascii="Garamond" w:eastAsia="Times New Roman" w:hAnsi="Garamond" w:cstheme="minorHAnsi"/>
                <w:color w:val="auto"/>
                <w:w w:val="100"/>
                <w:sz w:val="24"/>
                <w:szCs w:val="24"/>
                <w:lang w:eastAsia="ar-SA"/>
              </w:rPr>
              <w:t>):</w:t>
            </w:r>
          </w:p>
        </w:tc>
        <w:tc>
          <w:tcPr>
            <w:tcW w:w="3759" w:type="dxa"/>
            <w:gridSpan w:val="9"/>
            <w:shd w:val="clear" w:color="auto" w:fill="auto"/>
          </w:tcPr>
          <w:p w14:paraId="395CD3ED" w14:textId="77777777" w:rsidR="002A061F" w:rsidRPr="00415689" w:rsidRDefault="002A061F" w:rsidP="00CF4B1A">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r>
      <w:tr w:rsidR="002A061F" w:rsidRPr="00415689" w14:paraId="2BCF2891" w14:textId="77777777" w:rsidTr="00AF5B30">
        <w:tc>
          <w:tcPr>
            <w:tcW w:w="7366" w:type="dxa"/>
            <w:gridSpan w:val="12"/>
            <w:tcBorders>
              <w:top w:val="single" w:sz="4" w:space="0" w:color="auto"/>
              <w:left w:val="single" w:sz="4" w:space="0" w:color="auto"/>
              <w:bottom w:val="single" w:sz="4" w:space="0" w:color="auto"/>
              <w:right w:val="single" w:sz="4" w:space="0" w:color="auto"/>
            </w:tcBorders>
            <w:shd w:val="clear" w:color="auto" w:fill="D9D9D9"/>
          </w:tcPr>
          <w:p w14:paraId="2958AFEE" w14:textId="77777777" w:rsidR="002A061F" w:rsidRPr="00415689" w:rsidRDefault="002A061F" w:rsidP="00CF4B1A">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415689">
              <w:rPr>
                <w:rFonts w:ascii="Garamond" w:eastAsia="Times New Roman" w:hAnsi="Garamond" w:cstheme="minorHAnsi"/>
                <w:color w:val="auto"/>
                <w:w w:val="100"/>
                <w:sz w:val="24"/>
                <w:szCs w:val="24"/>
                <w:lang w:eastAsia="ar-SA"/>
              </w:rPr>
              <w:t>Dimensione aziendale (da 0 a 5, da 6 a 15, da 16 a 50, da 51 a 100, oltre):</w:t>
            </w:r>
          </w:p>
        </w:tc>
        <w:tc>
          <w:tcPr>
            <w:tcW w:w="2268" w:type="dxa"/>
            <w:gridSpan w:val="7"/>
            <w:tcBorders>
              <w:top w:val="single" w:sz="4" w:space="0" w:color="auto"/>
              <w:left w:val="single" w:sz="4" w:space="0" w:color="auto"/>
              <w:bottom w:val="single" w:sz="4" w:space="0" w:color="auto"/>
              <w:right w:val="single" w:sz="4" w:space="0" w:color="auto"/>
            </w:tcBorders>
            <w:shd w:val="clear" w:color="auto" w:fill="auto"/>
          </w:tcPr>
          <w:p w14:paraId="4A61FA61" w14:textId="77777777" w:rsidR="002A061F" w:rsidRPr="00415689" w:rsidRDefault="002A061F" w:rsidP="00CF4B1A">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r>
      <w:tr w:rsidR="002A061F" w:rsidRPr="00415689" w14:paraId="040D2326" w14:textId="77777777" w:rsidTr="00CF4B1A">
        <w:trPr>
          <w:trHeight w:val="284"/>
        </w:trPr>
        <w:tc>
          <w:tcPr>
            <w:tcW w:w="2547" w:type="dxa"/>
            <w:gridSpan w:val="2"/>
            <w:shd w:val="clear" w:color="auto" w:fill="D9D9D9"/>
            <w:vAlign w:val="center"/>
          </w:tcPr>
          <w:p w14:paraId="45540789" w14:textId="77777777" w:rsidR="002A061F" w:rsidRPr="00415689" w:rsidRDefault="002A061F" w:rsidP="00CF4B1A">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415689">
              <w:rPr>
                <w:rFonts w:ascii="Garamond" w:eastAsia="Times New Roman" w:hAnsi="Garamond" w:cstheme="minorHAnsi"/>
                <w:color w:val="auto"/>
                <w:w w:val="100"/>
                <w:sz w:val="24"/>
                <w:szCs w:val="24"/>
                <w:lang w:eastAsia="ar-SA"/>
              </w:rPr>
              <w:t xml:space="preserve">Numero iscrizione CCIAA </w:t>
            </w:r>
          </w:p>
        </w:tc>
        <w:tc>
          <w:tcPr>
            <w:tcW w:w="2626" w:type="dxa"/>
            <w:gridSpan w:val="5"/>
            <w:shd w:val="clear" w:color="auto" w:fill="auto"/>
            <w:vAlign w:val="center"/>
          </w:tcPr>
          <w:p w14:paraId="43B1E9D6" w14:textId="77777777" w:rsidR="002A061F" w:rsidRPr="00415689" w:rsidRDefault="002A061F" w:rsidP="00CF4B1A">
            <w:pPr>
              <w:suppressAutoHyphens/>
              <w:spacing w:before="0" w:line="240" w:lineRule="auto"/>
              <w:ind w:left="0" w:right="0"/>
              <w:jc w:val="left"/>
              <w:rPr>
                <w:rFonts w:ascii="Garamond" w:eastAsia="Times New Roman" w:hAnsi="Garamond" w:cstheme="minorHAnsi"/>
                <w:color w:val="auto"/>
                <w:w w:val="100"/>
                <w:sz w:val="24"/>
                <w:szCs w:val="24"/>
                <w:lang w:eastAsia="ar-SA"/>
              </w:rPr>
            </w:pPr>
          </w:p>
        </w:tc>
        <w:tc>
          <w:tcPr>
            <w:tcW w:w="2193" w:type="dxa"/>
            <w:gridSpan w:val="5"/>
            <w:shd w:val="clear" w:color="auto" w:fill="D9D9D9"/>
            <w:vAlign w:val="center"/>
          </w:tcPr>
          <w:p w14:paraId="1B649322" w14:textId="77777777" w:rsidR="002A061F" w:rsidRPr="00415689" w:rsidRDefault="002A061F" w:rsidP="00CF4B1A">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415689">
              <w:rPr>
                <w:rFonts w:ascii="Garamond" w:eastAsia="Times New Roman" w:hAnsi="Garamond" w:cstheme="minorHAnsi"/>
                <w:color w:val="auto"/>
                <w:w w:val="100"/>
                <w:sz w:val="24"/>
                <w:szCs w:val="24"/>
                <w:lang w:eastAsia="ar-SA"/>
              </w:rPr>
              <w:t>Della Provincia di</w:t>
            </w:r>
          </w:p>
        </w:tc>
        <w:tc>
          <w:tcPr>
            <w:tcW w:w="2268" w:type="dxa"/>
            <w:gridSpan w:val="7"/>
            <w:shd w:val="clear" w:color="auto" w:fill="auto"/>
            <w:vAlign w:val="center"/>
          </w:tcPr>
          <w:p w14:paraId="7C6D3166" w14:textId="77777777" w:rsidR="002A061F" w:rsidRPr="00415689" w:rsidRDefault="002A061F" w:rsidP="00CF4B1A">
            <w:pPr>
              <w:suppressAutoHyphens/>
              <w:spacing w:before="0" w:line="240" w:lineRule="auto"/>
              <w:ind w:left="0" w:right="0"/>
              <w:jc w:val="left"/>
              <w:rPr>
                <w:rFonts w:ascii="Garamond" w:eastAsia="Times New Roman" w:hAnsi="Garamond" w:cstheme="minorHAnsi"/>
                <w:color w:val="auto"/>
                <w:w w:val="100"/>
                <w:sz w:val="24"/>
                <w:szCs w:val="24"/>
                <w:lang w:eastAsia="ar-SA"/>
              </w:rPr>
            </w:pPr>
          </w:p>
        </w:tc>
      </w:tr>
      <w:tr w:rsidR="002A061F" w:rsidRPr="00415689" w14:paraId="4803D362" w14:textId="77777777" w:rsidTr="00CF4B1A">
        <w:trPr>
          <w:trHeight w:val="284"/>
        </w:trPr>
        <w:tc>
          <w:tcPr>
            <w:tcW w:w="254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70A1D7C" w14:textId="77777777" w:rsidR="002A061F" w:rsidRPr="00415689" w:rsidRDefault="002A061F" w:rsidP="00CF4B1A">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415689">
              <w:rPr>
                <w:rFonts w:ascii="Garamond" w:eastAsia="Times New Roman" w:hAnsi="Garamond" w:cstheme="minorHAnsi"/>
                <w:color w:val="auto"/>
                <w:w w:val="100"/>
                <w:sz w:val="24"/>
                <w:szCs w:val="24"/>
                <w:lang w:eastAsia="ar-SA"/>
              </w:rPr>
              <w:t>Dati equivalenti Stato estero (nel caso)</w:t>
            </w:r>
          </w:p>
        </w:tc>
        <w:tc>
          <w:tcPr>
            <w:tcW w:w="262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A19C5C3" w14:textId="77777777" w:rsidR="002A061F" w:rsidRPr="00415689" w:rsidRDefault="002A061F" w:rsidP="00CF4B1A">
            <w:pPr>
              <w:suppressAutoHyphens/>
              <w:spacing w:before="0" w:line="240" w:lineRule="auto"/>
              <w:ind w:left="0" w:right="0"/>
              <w:jc w:val="left"/>
              <w:rPr>
                <w:rFonts w:ascii="Garamond" w:eastAsia="Times New Roman" w:hAnsi="Garamond" w:cstheme="minorHAnsi"/>
                <w:color w:val="auto"/>
                <w:w w:val="100"/>
                <w:sz w:val="24"/>
                <w:szCs w:val="24"/>
                <w:lang w:eastAsia="ar-SA"/>
              </w:rPr>
            </w:pPr>
          </w:p>
        </w:tc>
        <w:tc>
          <w:tcPr>
            <w:tcW w:w="2193"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39C487A8" w14:textId="77777777" w:rsidR="002A061F" w:rsidRPr="00415689" w:rsidRDefault="002A061F" w:rsidP="00CF4B1A">
            <w:pPr>
              <w:suppressAutoHyphens/>
              <w:spacing w:before="0" w:line="240" w:lineRule="auto"/>
              <w:ind w:left="0" w:right="0"/>
              <w:jc w:val="left"/>
              <w:rPr>
                <w:rFonts w:ascii="Garamond" w:eastAsia="Times New Roman" w:hAnsi="Garamond" w:cstheme="minorHAnsi"/>
                <w:color w:val="auto"/>
                <w:w w:val="100"/>
                <w:sz w:val="24"/>
                <w:szCs w:val="24"/>
                <w:lang w:eastAsia="ar-SA"/>
              </w:rPr>
            </w:pPr>
          </w:p>
        </w:tc>
        <w:tc>
          <w:tcPr>
            <w:tcW w:w="226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3950C40" w14:textId="77777777" w:rsidR="002A061F" w:rsidRPr="00415689" w:rsidRDefault="002A061F" w:rsidP="00CF4B1A">
            <w:pPr>
              <w:suppressAutoHyphens/>
              <w:spacing w:before="0" w:line="240" w:lineRule="auto"/>
              <w:ind w:left="0" w:right="0"/>
              <w:jc w:val="left"/>
              <w:rPr>
                <w:rFonts w:ascii="Garamond" w:eastAsia="Times New Roman" w:hAnsi="Garamond" w:cstheme="minorHAnsi"/>
                <w:color w:val="auto"/>
                <w:w w:val="100"/>
                <w:sz w:val="24"/>
                <w:szCs w:val="24"/>
                <w:lang w:eastAsia="ar-SA"/>
              </w:rPr>
            </w:pPr>
          </w:p>
        </w:tc>
      </w:tr>
    </w:tbl>
    <w:p w14:paraId="10514AC9" w14:textId="77777777" w:rsidR="002A061F" w:rsidRPr="00415689" w:rsidRDefault="002A061F" w:rsidP="002A061F">
      <w:pPr>
        <w:ind w:left="2" w:right="6"/>
        <w:jc w:val="center"/>
        <w:rPr>
          <w:rFonts w:ascii="Garamond" w:hAnsi="Garamond" w:cstheme="minorHAnsi"/>
          <w:sz w:val="24"/>
          <w:szCs w:val="24"/>
          <w:u w:val="single"/>
        </w:rPr>
      </w:pPr>
    </w:p>
    <w:p w14:paraId="20FFD946" w14:textId="6E106061" w:rsidR="001D1221" w:rsidRPr="00415689" w:rsidRDefault="002A061F" w:rsidP="002A061F">
      <w:pPr>
        <w:spacing w:before="0" w:after="120" w:line="240" w:lineRule="auto"/>
        <w:ind w:right="3"/>
        <w:rPr>
          <w:rFonts w:ascii="Garamond" w:hAnsi="Garamond" w:cstheme="minorHAnsi"/>
          <w:color w:val="auto"/>
          <w:sz w:val="24"/>
          <w:szCs w:val="24"/>
        </w:rPr>
      </w:pPr>
      <w:r w:rsidRPr="00415689">
        <w:rPr>
          <w:rFonts w:ascii="Garamond" w:hAnsi="Garamond" w:cstheme="minorHAnsi"/>
          <w:color w:val="auto"/>
          <w:sz w:val="24"/>
          <w:szCs w:val="24"/>
        </w:rPr>
        <w:t>Consapevole delle sanzioni penali previste per le ipotesi di falsità in atti e dichiarazioni mendaci, nonché della decadenza dai benefici eventualmente conseguiti per effetto del provvedimento emanato sulla base della dichiarazione non veritiera (artt. 75 e 76 del D.P.R. 445/2000), sotto la propria responsabilità,</w:t>
      </w:r>
    </w:p>
    <w:p w14:paraId="123F1605" w14:textId="67740910" w:rsidR="001D1221" w:rsidRPr="00415689" w:rsidRDefault="001D1221" w:rsidP="002A061F">
      <w:pPr>
        <w:autoSpaceDE w:val="0"/>
        <w:autoSpaceDN w:val="0"/>
        <w:ind w:right="3"/>
        <w:rPr>
          <w:rFonts w:ascii="Garamond" w:hAnsi="Garamond" w:cstheme="minorHAnsi"/>
          <w:color w:val="auto"/>
          <w:sz w:val="24"/>
          <w:szCs w:val="24"/>
        </w:rPr>
      </w:pPr>
      <w:r w:rsidRPr="00415689">
        <w:rPr>
          <w:rFonts w:ascii="Garamond" w:hAnsi="Garamond" w:cstheme="minorHAnsi"/>
          <w:color w:val="auto"/>
          <w:sz w:val="24"/>
          <w:szCs w:val="24"/>
        </w:rPr>
        <w:t>con espresso riferimento alla procedura di gara di cui all’oggetto</w:t>
      </w:r>
    </w:p>
    <w:p w14:paraId="193C6B27" w14:textId="77777777" w:rsidR="001D1221" w:rsidRPr="00415689" w:rsidRDefault="001D1221" w:rsidP="002A061F">
      <w:pPr>
        <w:autoSpaceDE w:val="0"/>
        <w:autoSpaceDN w:val="0"/>
        <w:ind w:right="3"/>
        <w:rPr>
          <w:rFonts w:ascii="Garamond" w:hAnsi="Garamond" w:cstheme="minorHAnsi"/>
          <w:color w:val="auto"/>
          <w:sz w:val="24"/>
          <w:szCs w:val="24"/>
        </w:rPr>
      </w:pPr>
    </w:p>
    <w:p w14:paraId="3DE76686" w14:textId="77777777" w:rsidR="001D1221" w:rsidRPr="00415689" w:rsidRDefault="001D1221" w:rsidP="002A061F">
      <w:pPr>
        <w:pStyle w:val="Corpodeltesto21"/>
        <w:spacing w:after="120" w:line="240" w:lineRule="auto"/>
        <w:ind w:left="0" w:right="3"/>
        <w:jc w:val="center"/>
        <w:rPr>
          <w:rFonts w:ascii="Garamond" w:hAnsi="Garamond" w:cs="Calibri Light"/>
          <w:b/>
          <w:sz w:val="24"/>
          <w:szCs w:val="24"/>
        </w:rPr>
      </w:pPr>
      <w:r w:rsidRPr="00415689">
        <w:rPr>
          <w:rFonts w:ascii="Garamond" w:hAnsi="Garamond" w:cs="Calibri Light"/>
          <w:b/>
          <w:sz w:val="24"/>
          <w:szCs w:val="24"/>
        </w:rPr>
        <w:t>DICHIARA</w:t>
      </w:r>
    </w:p>
    <w:p w14:paraId="650508C1" w14:textId="1BB94737" w:rsidR="00D75BA3" w:rsidRPr="00415689" w:rsidRDefault="002A061F" w:rsidP="002A061F">
      <w:pPr>
        <w:pStyle w:val="Paragrafoelenco"/>
        <w:numPr>
          <w:ilvl w:val="0"/>
          <w:numId w:val="36"/>
        </w:numPr>
        <w:spacing w:before="0" w:after="120" w:line="240" w:lineRule="auto"/>
        <w:ind w:left="284" w:right="3" w:hanging="284"/>
        <w:rPr>
          <w:rFonts w:ascii="Garamond" w:hAnsi="Garamond" w:cs="Calibri Light"/>
          <w:bCs/>
          <w:sz w:val="24"/>
          <w:szCs w:val="24"/>
        </w:rPr>
      </w:pPr>
      <w:r w:rsidRPr="00415689">
        <w:rPr>
          <w:rFonts w:ascii="Garamond" w:hAnsi="Garamond" w:cs="Calibri Light"/>
          <w:bCs/>
          <w:sz w:val="24"/>
          <w:szCs w:val="24"/>
        </w:rPr>
        <w:t>Di</w:t>
      </w:r>
      <w:r w:rsidR="001D1221" w:rsidRPr="00415689">
        <w:rPr>
          <w:rFonts w:ascii="Garamond" w:hAnsi="Garamond" w:cs="Calibri Light"/>
          <w:bCs/>
          <w:sz w:val="24"/>
          <w:szCs w:val="24"/>
        </w:rPr>
        <w:t xml:space="preserve"> accettare, senza condizione o riserva alcuna, tutte le norme e disposizioni contenute nella documentazione </w:t>
      </w:r>
      <w:r w:rsidR="0061052C" w:rsidRPr="00415689">
        <w:rPr>
          <w:rFonts w:ascii="Garamond" w:hAnsi="Garamond" w:cs="Calibri Light"/>
          <w:bCs/>
          <w:sz w:val="24"/>
          <w:szCs w:val="24"/>
        </w:rPr>
        <w:t xml:space="preserve">di </w:t>
      </w:r>
      <w:r w:rsidR="001D1221" w:rsidRPr="00415689">
        <w:rPr>
          <w:rFonts w:ascii="Garamond" w:hAnsi="Garamond" w:cs="Calibri Light"/>
          <w:bCs/>
          <w:sz w:val="24"/>
          <w:szCs w:val="24"/>
        </w:rPr>
        <w:t>gara nonché, ove applicabili</w:t>
      </w:r>
      <w:r w:rsidR="001D1221" w:rsidRPr="00415689">
        <w:rPr>
          <w:rFonts w:ascii="Garamond" w:hAnsi="Garamond" w:cs="Calibri Light"/>
          <w:b/>
          <w:sz w:val="24"/>
          <w:szCs w:val="24"/>
        </w:rPr>
        <w:t xml:space="preserve">, </w:t>
      </w:r>
      <w:r w:rsidR="001D1221" w:rsidRPr="00415689">
        <w:rPr>
          <w:rFonts w:ascii="Garamond" w:hAnsi="Garamond" w:cs="Calibri Light"/>
          <w:bCs/>
          <w:sz w:val="24"/>
          <w:szCs w:val="24"/>
        </w:rPr>
        <w:t xml:space="preserve">i criteri ambientali minimi di cui all’art. 18 </w:t>
      </w:r>
      <w:hyperlink r:id="rId8" w:tooltip="L. 221/2015" w:history="1">
        <w:r w:rsidR="001D1221" w:rsidRPr="00415689">
          <w:rPr>
            <w:rFonts w:ascii="Garamond" w:hAnsi="Garamond" w:cs="Calibri Light"/>
            <w:sz w:val="24"/>
            <w:szCs w:val="24"/>
          </w:rPr>
          <w:t>L. 221/2015</w:t>
        </w:r>
      </w:hyperlink>
      <w:r w:rsidR="001D1221" w:rsidRPr="00415689">
        <w:rPr>
          <w:rFonts w:ascii="Garamond" w:hAnsi="Garamond" w:cs="Calibri Light"/>
          <w:b/>
          <w:sz w:val="24"/>
          <w:szCs w:val="24"/>
        </w:rPr>
        <w:t xml:space="preserve"> </w:t>
      </w:r>
      <w:r w:rsidR="001D1221" w:rsidRPr="00415689">
        <w:rPr>
          <w:rFonts w:ascii="Garamond" w:hAnsi="Garamond" w:cs="Calibri Light"/>
          <w:bCs/>
          <w:sz w:val="24"/>
          <w:szCs w:val="24"/>
        </w:rPr>
        <w:t>ed all’art.</w:t>
      </w:r>
      <w:r w:rsidR="001D1221" w:rsidRPr="00415689">
        <w:rPr>
          <w:rFonts w:ascii="Garamond" w:hAnsi="Garamond" w:cs="Calibri Light"/>
          <w:b/>
          <w:sz w:val="24"/>
          <w:szCs w:val="24"/>
        </w:rPr>
        <w:t xml:space="preserve"> </w:t>
      </w:r>
      <w:r w:rsidR="001D1221" w:rsidRPr="00415689">
        <w:rPr>
          <w:rFonts w:ascii="Garamond" w:hAnsi="Garamond" w:cs="Calibri Light"/>
          <w:bCs/>
          <w:sz w:val="24"/>
          <w:szCs w:val="24"/>
        </w:rPr>
        <w:t xml:space="preserve">57 </w:t>
      </w:r>
      <w:hyperlink r:id="rId9" w:tooltip="D.lgs. 50/2016" w:history="1">
        <w:r w:rsidR="001D1221" w:rsidRPr="00415689">
          <w:rPr>
            <w:rFonts w:ascii="Garamond" w:hAnsi="Garamond" w:cs="Calibri Light"/>
            <w:bCs/>
            <w:sz w:val="24"/>
            <w:szCs w:val="24"/>
          </w:rPr>
          <w:t>D. Lgs. 36/20</w:t>
        </w:r>
      </w:hyperlink>
      <w:r w:rsidR="001D1221" w:rsidRPr="00415689">
        <w:rPr>
          <w:rFonts w:ascii="Garamond" w:hAnsi="Garamond" w:cs="Calibri Light"/>
          <w:bCs/>
          <w:sz w:val="24"/>
          <w:szCs w:val="24"/>
        </w:rPr>
        <w:t>23;</w:t>
      </w:r>
    </w:p>
    <w:p w14:paraId="02586048" w14:textId="142A28C4" w:rsidR="00524D97" w:rsidRPr="00415689" w:rsidRDefault="002A061F" w:rsidP="002A061F">
      <w:pPr>
        <w:pStyle w:val="Paragrafoelenco"/>
        <w:numPr>
          <w:ilvl w:val="0"/>
          <w:numId w:val="36"/>
        </w:numPr>
        <w:spacing w:before="0" w:after="120" w:line="240" w:lineRule="auto"/>
        <w:ind w:left="284" w:right="3" w:hanging="284"/>
        <w:rPr>
          <w:rFonts w:ascii="Garamond" w:hAnsi="Garamond" w:cs="Calibri Light"/>
          <w:bCs/>
          <w:sz w:val="24"/>
          <w:szCs w:val="24"/>
        </w:rPr>
      </w:pPr>
      <w:r w:rsidRPr="00415689">
        <w:rPr>
          <w:rFonts w:ascii="Garamond" w:hAnsi="Garamond" w:cs="Calibri Light"/>
          <w:bCs/>
          <w:sz w:val="24"/>
          <w:szCs w:val="24"/>
        </w:rPr>
        <w:t>Al</w:t>
      </w:r>
      <w:r w:rsidR="00524D97" w:rsidRPr="00415689">
        <w:rPr>
          <w:rFonts w:ascii="Garamond" w:hAnsi="Garamond" w:cs="Calibri Light"/>
          <w:bCs/>
          <w:sz w:val="24"/>
          <w:szCs w:val="24"/>
        </w:rPr>
        <w:t xml:space="preserve"> fine dell’applicazione dell’art. 53, comma 16-ter, del D. Lgs. n. 165/2001, introdotto dalla legge n. 190/2012 (attività successiva alla cessazione del rapporto di lavoro – </w:t>
      </w:r>
      <w:proofErr w:type="spellStart"/>
      <w:r w:rsidR="00524D97" w:rsidRPr="00415689">
        <w:rPr>
          <w:rFonts w:ascii="Garamond" w:hAnsi="Garamond" w:cs="Calibri Light"/>
          <w:b/>
          <w:sz w:val="24"/>
          <w:szCs w:val="24"/>
        </w:rPr>
        <w:t>pantouflage</w:t>
      </w:r>
      <w:proofErr w:type="spellEnd"/>
      <w:r w:rsidR="00524D97" w:rsidRPr="00415689">
        <w:rPr>
          <w:rFonts w:ascii="Garamond" w:hAnsi="Garamond" w:cs="Calibri Light"/>
          <w:b/>
          <w:sz w:val="24"/>
          <w:szCs w:val="24"/>
        </w:rPr>
        <w:t xml:space="preserve"> o revolving doors</w:t>
      </w:r>
      <w:r w:rsidR="00524D97" w:rsidRPr="00415689">
        <w:rPr>
          <w:rFonts w:ascii="Garamond" w:hAnsi="Garamond" w:cs="Calibri Light"/>
          <w:bCs/>
          <w:sz w:val="24"/>
          <w:szCs w:val="24"/>
        </w:rPr>
        <w:t>):</w:t>
      </w:r>
    </w:p>
    <w:p w14:paraId="55C08D01" w14:textId="02CD69D7" w:rsidR="00D75BA3" w:rsidRPr="00415689" w:rsidRDefault="002A061F" w:rsidP="002A061F">
      <w:pPr>
        <w:pStyle w:val="Paragrafoelenco"/>
        <w:numPr>
          <w:ilvl w:val="0"/>
          <w:numId w:val="37"/>
        </w:numPr>
        <w:spacing w:before="0" w:after="120" w:line="240" w:lineRule="auto"/>
        <w:ind w:right="3"/>
        <w:rPr>
          <w:rFonts w:ascii="Garamond" w:hAnsi="Garamond" w:cs="Calibri Light"/>
          <w:bCs/>
          <w:sz w:val="24"/>
          <w:szCs w:val="24"/>
        </w:rPr>
      </w:pPr>
      <w:r w:rsidRPr="00415689">
        <w:rPr>
          <w:rFonts w:ascii="Garamond" w:hAnsi="Garamond" w:cs="Calibri Light"/>
          <w:bCs/>
          <w:sz w:val="24"/>
          <w:szCs w:val="24"/>
        </w:rPr>
        <w:t>Di</w:t>
      </w:r>
      <w:r w:rsidR="00524D97" w:rsidRPr="00415689">
        <w:rPr>
          <w:rFonts w:ascii="Garamond" w:hAnsi="Garamond" w:cs="Calibri Light"/>
          <w:bCs/>
          <w:sz w:val="24"/>
          <w:szCs w:val="24"/>
        </w:rPr>
        <w:t xml:space="preserve"> non aver concluso contratti di lavoro subordinato o autonomo e, comunque, di non aver attribuito incarichi ad ex dipendenti, che hanno esercitato poteri autoritativi o negoziali per conto delle pubbliche amministrazioni nei confronti dell’Associazione di cui sopra, nel triennio successivo alla cessazione del rapporto;</w:t>
      </w:r>
    </w:p>
    <w:p w14:paraId="115F4A17" w14:textId="15DF528C" w:rsidR="00524D97" w:rsidRPr="00415689" w:rsidRDefault="002A061F" w:rsidP="002A061F">
      <w:pPr>
        <w:pStyle w:val="Paragrafoelenco"/>
        <w:numPr>
          <w:ilvl w:val="0"/>
          <w:numId w:val="37"/>
        </w:numPr>
        <w:spacing w:before="0" w:after="120" w:line="240" w:lineRule="auto"/>
        <w:ind w:right="3"/>
        <w:rPr>
          <w:rFonts w:ascii="Garamond" w:hAnsi="Garamond" w:cs="Calibri Light"/>
          <w:bCs/>
          <w:sz w:val="24"/>
          <w:szCs w:val="24"/>
        </w:rPr>
      </w:pPr>
      <w:r w:rsidRPr="00415689">
        <w:rPr>
          <w:rFonts w:ascii="Garamond" w:hAnsi="Garamond" w:cs="Calibri Light"/>
          <w:bCs/>
          <w:sz w:val="24"/>
          <w:szCs w:val="24"/>
        </w:rPr>
        <w:t>Che</w:t>
      </w:r>
      <w:r w:rsidR="00524D97" w:rsidRPr="00415689">
        <w:rPr>
          <w:rFonts w:ascii="Garamond" w:hAnsi="Garamond" w:cs="Calibri Light"/>
          <w:bCs/>
          <w:sz w:val="24"/>
          <w:szCs w:val="24"/>
        </w:rPr>
        <w:t xml:space="preserve"> è consapevole che, ai sensi del predetto art. 53, comma 16-ter, i contratti conclusi e gli incarichi conferiti in violazione di tali prescrizioni sono nulli e che è fatto divieto ai soggetti privati che li hanno conclusi o conferiti di contrattare con le pubbliche amministrazioni per i successivi tre anni, con l'obbligo di restituzione dei compensi eventualmente percepiti e accertati ad essi riferiti</w:t>
      </w:r>
    </w:p>
    <w:p w14:paraId="67C99F58" w14:textId="77777777" w:rsidR="00415689" w:rsidRDefault="00415689" w:rsidP="002A061F">
      <w:pPr>
        <w:pStyle w:val="Corpodeltesto21"/>
        <w:tabs>
          <w:tab w:val="left" w:pos="5869"/>
        </w:tabs>
        <w:spacing w:after="120" w:line="240" w:lineRule="auto"/>
        <w:ind w:left="0"/>
        <w:jc w:val="center"/>
        <w:rPr>
          <w:rFonts w:ascii="Garamond" w:hAnsi="Garamond" w:cs="Calibri Light"/>
          <w:b/>
          <w:sz w:val="24"/>
          <w:szCs w:val="24"/>
        </w:rPr>
      </w:pPr>
    </w:p>
    <w:p w14:paraId="78C23CD9" w14:textId="43567B6B" w:rsidR="001D1221" w:rsidRPr="00415689" w:rsidRDefault="001D1221" w:rsidP="002A061F">
      <w:pPr>
        <w:pStyle w:val="Corpodeltesto21"/>
        <w:tabs>
          <w:tab w:val="left" w:pos="5869"/>
        </w:tabs>
        <w:spacing w:after="120" w:line="240" w:lineRule="auto"/>
        <w:ind w:left="0"/>
        <w:jc w:val="center"/>
        <w:rPr>
          <w:rFonts w:ascii="Garamond" w:hAnsi="Garamond" w:cs="Calibri Light"/>
          <w:b/>
          <w:sz w:val="24"/>
          <w:szCs w:val="24"/>
        </w:rPr>
      </w:pPr>
      <w:r w:rsidRPr="00415689">
        <w:rPr>
          <w:rFonts w:ascii="Garamond" w:hAnsi="Garamond" w:cs="Calibri Light"/>
          <w:b/>
          <w:sz w:val="24"/>
          <w:szCs w:val="24"/>
        </w:rPr>
        <w:t>SI IMPEGNA</w:t>
      </w:r>
    </w:p>
    <w:p w14:paraId="36EEDA58" w14:textId="3224D4BB" w:rsidR="001D1221" w:rsidRPr="00415689" w:rsidRDefault="002A061F" w:rsidP="002A061F">
      <w:pPr>
        <w:pStyle w:val="Paragrafoelenco"/>
        <w:numPr>
          <w:ilvl w:val="0"/>
          <w:numId w:val="33"/>
        </w:numPr>
        <w:spacing w:before="0" w:after="120" w:line="240" w:lineRule="auto"/>
        <w:ind w:left="357" w:right="0" w:hanging="357"/>
        <w:rPr>
          <w:rFonts w:ascii="Garamond" w:hAnsi="Garamond" w:cs="Calibri Light"/>
          <w:bCs/>
          <w:sz w:val="24"/>
          <w:szCs w:val="24"/>
        </w:rPr>
      </w:pPr>
      <w:r w:rsidRPr="00415689">
        <w:rPr>
          <w:rFonts w:ascii="Garamond" w:hAnsi="Garamond" w:cs="Calibri Light"/>
          <w:bCs/>
          <w:sz w:val="24"/>
          <w:szCs w:val="24"/>
        </w:rPr>
        <w:t>A</w:t>
      </w:r>
      <w:r w:rsidR="001D1221" w:rsidRPr="00415689">
        <w:rPr>
          <w:rFonts w:ascii="Garamond" w:hAnsi="Garamond" w:cs="Calibri Light"/>
          <w:bCs/>
          <w:sz w:val="24"/>
          <w:szCs w:val="24"/>
        </w:rPr>
        <w:t xml:space="preserve"> sottoscrivere, se del caso, la dichiarazione di conformità agli standard sociali minimi di cui all’Allegato I al Decreto del Ministero dell’Ambiente e della Tutela del Territorio e del Mare del 6 giugno 2012;</w:t>
      </w:r>
    </w:p>
    <w:p w14:paraId="700A9F04" w14:textId="44F95B32" w:rsidR="001D1221" w:rsidRPr="00415689" w:rsidRDefault="002A061F" w:rsidP="002A061F">
      <w:pPr>
        <w:pStyle w:val="Paragrafoelenco"/>
        <w:numPr>
          <w:ilvl w:val="0"/>
          <w:numId w:val="33"/>
        </w:numPr>
        <w:spacing w:before="0" w:after="120" w:line="240" w:lineRule="auto"/>
        <w:ind w:left="357" w:right="0" w:hanging="357"/>
        <w:rPr>
          <w:rFonts w:ascii="Garamond" w:hAnsi="Garamond" w:cs="Calibri Light"/>
          <w:bCs/>
          <w:sz w:val="24"/>
          <w:szCs w:val="24"/>
        </w:rPr>
      </w:pPr>
      <w:r w:rsidRPr="00415689">
        <w:rPr>
          <w:rFonts w:ascii="Garamond" w:hAnsi="Garamond" w:cs="Calibri Light"/>
          <w:bCs/>
          <w:sz w:val="24"/>
          <w:szCs w:val="24"/>
        </w:rPr>
        <w:t>Secondo</w:t>
      </w:r>
      <w:r w:rsidR="001D1221" w:rsidRPr="00415689">
        <w:rPr>
          <w:rFonts w:ascii="Garamond" w:hAnsi="Garamond" w:cs="Calibri Light"/>
          <w:bCs/>
          <w:sz w:val="24"/>
          <w:szCs w:val="24"/>
        </w:rPr>
        <w:t xml:space="preserve"> quanto previsto all’articolo 19 del Regolamento di attuazione della Legge Regionale n. 3 del 27 febbraio 2007 “Disciplina dei lavori pubblici, dei servizi e delle forniture in Campania”, che qui si intende integralmente trascritto, sin dalla presentazione della domanda di partecipazione alla gara in oggetto specificata, in caso di aggiudicazione del relativo appalto, a comprendere nel contratto d’appalto, rispettare e far rispettare le seguenti clausole: </w:t>
      </w:r>
    </w:p>
    <w:p w14:paraId="6078B98A" w14:textId="1E276421" w:rsidR="001D1221" w:rsidRPr="00415689" w:rsidRDefault="002A061F" w:rsidP="00415689">
      <w:pPr>
        <w:numPr>
          <w:ilvl w:val="0"/>
          <w:numId w:val="32"/>
        </w:numPr>
        <w:autoSpaceDE w:val="0"/>
        <w:autoSpaceDN w:val="0"/>
        <w:spacing w:before="0" w:after="120" w:line="240" w:lineRule="auto"/>
        <w:ind w:left="426" w:right="0" w:hanging="284"/>
        <w:rPr>
          <w:rFonts w:ascii="Garamond" w:hAnsi="Garamond" w:cs="Calibri Light"/>
          <w:bCs/>
          <w:sz w:val="24"/>
          <w:szCs w:val="24"/>
        </w:rPr>
      </w:pPr>
      <w:r w:rsidRPr="00415689">
        <w:rPr>
          <w:rFonts w:ascii="Garamond" w:hAnsi="Garamond" w:cs="Calibri Light"/>
          <w:bCs/>
          <w:sz w:val="24"/>
          <w:szCs w:val="24"/>
        </w:rPr>
        <w:t>Obbligo</w:t>
      </w:r>
      <w:r w:rsidR="001D1221" w:rsidRPr="00415689">
        <w:rPr>
          <w:rFonts w:ascii="Garamond" w:hAnsi="Garamond" w:cs="Calibri Light"/>
          <w:bCs/>
          <w:sz w:val="24"/>
          <w:szCs w:val="24"/>
        </w:rPr>
        <w:t xml:space="preserve"> del soggetto aggiudicatario di segnalare ogni fatto tendente ad alterare la corretta e legale esecuzione delle prestazioni, come elemento essenziale del contratto, ai sensi dell’articolo 51, comma 4, della Legge Regionale n. 3/07. </w:t>
      </w:r>
    </w:p>
    <w:p w14:paraId="1272C1FF" w14:textId="1801FA92" w:rsidR="001D1221" w:rsidRPr="00415689" w:rsidRDefault="00415689" w:rsidP="00415689">
      <w:pPr>
        <w:tabs>
          <w:tab w:val="left" w:pos="8789"/>
        </w:tabs>
        <w:autoSpaceDE w:val="0"/>
        <w:autoSpaceDN w:val="0"/>
        <w:spacing w:before="0" w:after="120" w:line="240" w:lineRule="auto"/>
        <w:ind w:left="426" w:right="0" w:hanging="284"/>
        <w:rPr>
          <w:rFonts w:ascii="Garamond" w:hAnsi="Garamond" w:cs="Calibri Light"/>
          <w:bCs/>
          <w:sz w:val="24"/>
          <w:szCs w:val="24"/>
        </w:rPr>
      </w:pPr>
      <w:r>
        <w:rPr>
          <w:rFonts w:ascii="Garamond" w:hAnsi="Garamond" w:cs="Calibri Light"/>
          <w:bCs/>
          <w:sz w:val="24"/>
          <w:szCs w:val="24"/>
        </w:rPr>
        <w:tab/>
      </w:r>
      <w:r w:rsidR="001D1221" w:rsidRPr="00415689">
        <w:rPr>
          <w:rFonts w:ascii="Garamond" w:hAnsi="Garamond" w:cs="Calibri Light"/>
          <w:bCs/>
          <w:sz w:val="24"/>
          <w:szCs w:val="24"/>
        </w:rPr>
        <w:t>Ciò al fine di tutelare l’integrità e la legalità in fase di realizzazione dei lavori, ed evitare l’instaurazione e la prosecuzione di rapporti contrattuali con soggetti affidatari che possano soggiacere a infiltrazioni e pressioni illecite di soggetti estranei al rapporto di appalto o di concessione, nonché al fine di agevolare il soggetto aggiudicatario nella denunzia di fatti tendenti ad alterare la corretta e legale esecuzione delle prestazioni, consistenti in particolare in atti intimidatori o estorsivi perpetrati ai loro danni o ai danni dei soggetti subappaltatori</w:t>
      </w:r>
      <w:r w:rsidR="0061052C" w:rsidRPr="00415689">
        <w:rPr>
          <w:rFonts w:ascii="Garamond" w:hAnsi="Garamond" w:cs="Calibri Light"/>
          <w:bCs/>
          <w:sz w:val="24"/>
          <w:szCs w:val="24"/>
        </w:rPr>
        <w:t>.</w:t>
      </w:r>
    </w:p>
    <w:p w14:paraId="57890577" w14:textId="1EF66BE9" w:rsidR="001D1221" w:rsidRPr="00415689" w:rsidRDefault="00415689" w:rsidP="00415689">
      <w:pPr>
        <w:tabs>
          <w:tab w:val="left" w:pos="8789"/>
        </w:tabs>
        <w:autoSpaceDE w:val="0"/>
        <w:autoSpaceDN w:val="0"/>
        <w:spacing w:before="0" w:after="120" w:line="240" w:lineRule="auto"/>
        <w:ind w:left="426" w:right="3" w:hanging="284"/>
        <w:rPr>
          <w:rFonts w:ascii="Garamond" w:hAnsi="Garamond" w:cs="Calibri Light"/>
          <w:bCs/>
          <w:sz w:val="24"/>
          <w:szCs w:val="24"/>
        </w:rPr>
      </w:pPr>
      <w:r>
        <w:rPr>
          <w:rFonts w:ascii="Garamond" w:hAnsi="Garamond" w:cs="Calibri Light"/>
          <w:bCs/>
          <w:sz w:val="24"/>
          <w:szCs w:val="24"/>
        </w:rPr>
        <w:tab/>
      </w:r>
      <w:r w:rsidR="001D1221" w:rsidRPr="00415689">
        <w:rPr>
          <w:rFonts w:ascii="Garamond" w:hAnsi="Garamond" w:cs="Calibri Light"/>
          <w:bCs/>
          <w:sz w:val="24"/>
          <w:szCs w:val="24"/>
        </w:rPr>
        <w:t xml:space="preserve">Al proposito, qualora nel corso dell’esecuzione dell’appalto, l’amministrazione aggiudicatrice, anche mediante gli uffici del responsabile del procedimento e della direzione dei lavori, ravvisi, sulla base di concreti elementi di fatto, la presenza di pressioni illecite e plurime ad opera di soggetti estranei al rapporto di appalto, tendenti a condizionare o alterare la corretta e legale esecuzione delle prestazioni, rappresenta la situazione, senza indugio e riservatamente, al Prefetto competente per territorio, affinché si effettuino le opportune indagini, tese a verificare la presenza di infiltrazioni o pressioni nei confronti dell’affidatario o di alcuno dei subappaltatori. In </w:t>
      </w:r>
      <w:r w:rsidR="001D1221" w:rsidRPr="00415689">
        <w:rPr>
          <w:rFonts w:ascii="Garamond" w:hAnsi="Garamond" w:cs="Calibri Light"/>
          <w:bCs/>
          <w:sz w:val="24"/>
          <w:szCs w:val="24"/>
        </w:rPr>
        <w:lastRenderedPageBreak/>
        <w:t xml:space="preserve">caso di atto interdittivo ad opera del Prefetto, avente ad oggetto l’appalto in corso di esecuzione, il responsabile del procedimento propone alla Stazione Appaltante i provvedimenti consequenziali di competenza e, se del caso, avvia la procedura di risoluzione del contratto, ai sensi dell’articolo 136 e ss. del Codice ovvero di revoca dell’autorizzazione di cui all’articolo 118 del Codice. </w:t>
      </w:r>
    </w:p>
    <w:p w14:paraId="60C40C00" w14:textId="77777777" w:rsidR="002A061F" w:rsidRPr="00415689" w:rsidRDefault="002A061F" w:rsidP="00415689">
      <w:pPr>
        <w:numPr>
          <w:ilvl w:val="0"/>
          <w:numId w:val="32"/>
        </w:numPr>
        <w:autoSpaceDE w:val="0"/>
        <w:autoSpaceDN w:val="0"/>
        <w:spacing w:before="0" w:after="120" w:line="240" w:lineRule="auto"/>
        <w:ind w:left="426" w:right="3" w:hanging="284"/>
        <w:rPr>
          <w:rFonts w:ascii="Garamond" w:hAnsi="Garamond" w:cs="Calibri Light"/>
          <w:bCs/>
          <w:sz w:val="24"/>
          <w:szCs w:val="24"/>
        </w:rPr>
      </w:pPr>
      <w:r w:rsidRPr="00415689">
        <w:rPr>
          <w:rFonts w:ascii="Garamond" w:hAnsi="Garamond" w:cs="Calibri Light"/>
          <w:bCs/>
          <w:sz w:val="24"/>
          <w:szCs w:val="24"/>
        </w:rPr>
        <w:t>A</w:t>
      </w:r>
      <w:r w:rsidR="001D1221" w:rsidRPr="00415689">
        <w:rPr>
          <w:rFonts w:ascii="Garamond" w:hAnsi="Garamond" w:cs="Calibri Light"/>
          <w:bCs/>
          <w:sz w:val="24"/>
          <w:szCs w:val="24"/>
        </w:rPr>
        <w:t xml:space="preserve"> rispettare tutti gli obblighi concernenti la tracciabilità dei flussi finanziari di cui alla L.13/8/2010, n. 136 e </w:t>
      </w:r>
      <w:proofErr w:type="spellStart"/>
      <w:r w:rsidR="001D1221" w:rsidRPr="00415689">
        <w:rPr>
          <w:rFonts w:ascii="Garamond" w:hAnsi="Garamond" w:cs="Calibri Light"/>
          <w:bCs/>
          <w:sz w:val="24"/>
          <w:szCs w:val="24"/>
        </w:rPr>
        <w:t>s.m.i.</w:t>
      </w:r>
      <w:proofErr w:type="spellEnd"/>
      <w:r w:rsidRPr="00415689">
        <w:rPr>
          <w:rFonts w:ascii="Garamond" w:hAnsi="Garamond" w:cs="Calibri Light"/>
          <w:bCs/>
          <w:sz w:val="24"/>
          <w:szCs w:val="24"/>
        </w:rPr>
        <w:t>;</w:t>
      </w:r>
    </w:p>
    <w:p w14:paraId="4844C6AE" w14:textId="3A459AC4" w:rsidR="001D1221" w:rsidRPr="00415689" w:rsidRDefault="002A061F" w:rsidP="002A061F">
      <w:pPr>
        <w:pStyle w:val="Paragrafoelenco"/>
        <w:numPr>
          <w:ilvl w:val="0"/>
          <w:numId w:val="33"/>
        </w:numPr>
        <w:spacing w:before="0" w:after="120" w:line="240" w:lineRule="auto"/>
        <w:ind w:left="357" w:right="3" w:hanging="357"/>
        <w:rPr>
          <w:rFonts w:ascii="Garamond" w:hAnsi="Garamond" w:cs="Calibri Light"/>
          <w:sz w:val="24"/>
          <w:szCs w:val="24"/>
        </w:rPr>
      </w:pPr>
      <w:r w:rsidRPr="00415689">
        <w:rPr>
          <w:rFonts w:ascii="Garamond" w:hAnsi="Garamond" w:cs="Calibri Light"/>
          <w:bCs/>
          <w:i/>
          <w:sz w:val="24"/>
          <w:szCs w:val="24"/>
        </w:rPr>
        <w:t>(N</w:t>
      </w:r>
      <w:r w:rsidR="001D1221" w:rsidRPr="00415689">
        <w:rPr>
          <w:rFonts w:ascii="Garamond" w:hAnsi="Garamond" w:cs="Calibri Light"/>
          <w:bCs/>
          <w:i/>
          <w:sz w:val="24"/>
          <w:szCs w:val="24"/>
        </w:rPr>
        <w:t>el caso di operatori economici non residenti e privi di stabile organizzazione in Italia)</w:t>
      </w:r>
      <w:r w:rsidR="001D1221" w:rsidRPr="00415689">
        <w:rPr>
          <w:rFonts w:ascii="Garamond" w:hAnsi="Garamond" w:cs="Calibri Light"/>
          <w:b/>
          <w:i/>
          <w:sz w:val="24"/>
          <w:szCs w:val="24"/>
        </w:rPr>
        <w:t xml:space="preserve"> </w:t>
      </w:r>
      <w:r w:rsidR="001D1221" w:rsidRPr="00415689">
        <w:rPr>
          <w:rFonts w:ascii="Garamond" w:hAnsi="Garamond" w:cs="Calibri Light"/>
          <w:bCs/>
          <w:sz w:val="24"/>
          <w:szCs w:val="24"/>
        </w:rPr>
        <w:t xml:space="preserve">ad uniformarsi, in caso di aggiudicazione, alla disciplina di cui agli articoli 17, comma 2, e 53, comma 3 del decreto del Presidente della Repubblica 633/72 e a comunicare alla </w:t>
      </w:r>
      <w:r w:rsidRPr="00415689">
        <w:rPr>
          <w:rFonts w:ascii="Garamond" w:hAnsi="Garamond" w:cs="Calibri Light"/>
          <w:bCs/>
          <w:sz w:val="24"/>
          <w:szCs w:val="24"/>
        </w:rPr>
        <w:t>S</w:t>
      </w:r>
      <w:r w:rsidR="001D1221" w:rsidRPr="00415689">
        <w:rPr>
          <w:rFonts w:ascii="Garamond" w:hAnsi="Garamond" w:cs="Calibri Light"/>
          <w:bCs/>
          <w:sz w:val="24"/>
          <w:szCs w:val="24"/>
        </w:rPr>
        <w:t xml:space="preserve">tazione </w:t>
      </w:r>
      <w:r w:rsidRPr="00415689">
        <w:rPr>
          <w:rFonts w:ascii="Garamond" w:hAnsi="Garamond" w:cs="Calibri Light"/>
          <w:bCs/>
          <w:sz w:val="24"/>
          <w:szCs w:val="24"/>
        </w:rPr>
        <w:t>A</w:t>
      </w:r>
      <w:r w:rsidR="001D1221" w:rsidRPr="00415689">
        <w:rPr>
          <w:rFonts w:ascii="Garamond" w:hAnsi="Garamond" w:cs="Calibri Light"/>
          <w:bCs/>
          <w:sz w:val="24"/>
          <w:szCs w:val="24"/>
        </w:rPr>
        <w:t>ppaltante la nomina del proprio rappresentante fiscale, nelle forme di legge;</w:t>
      </w:r>
    </w:p>
    <w:p w14:paraId="7D520D1C" w14:textId="77777777" w:rsidR="001D1221" w:rsidRPr="00415689" w:rsidRDefault="001D1221" w:rsidP="002A061F">
      <w:pPr>
        <w:pStyle w:val="Corpodeltesto21"/>
        <w:tabs>
          <w:tab w:val="left" w:pos="5869"/>
        </w:tabs>
        <w:spacing w:after="120" w:line="240" w:lineRule="auto"/>
        <w:ind w:left="0"/>
        <w:jc w:val="center"/>
        <w:rPr>
          <w:rFonts w:ascii="Garamond" w:hAnsi="Garamond" w:cs="Calibri Light"/>
          <w:b/>
          <w:sz w:val="24"/>
          <w:szCs w:val="24"/>
        </w:rPr>
      </w:pPr>
      <w:r w:rsidRPr="00415689">
        <w:rPr>
          <w:rFonts w:ascii="Garamond" w:hAnsi="Garamond" w:cs="Calibri Light"/>
          <w:b/>
          <w:sz w:val="24"/>
          <w:szCs w:val="24"/>
        </w:rPr>
        <w:t>SI OBBLIGA</w:t>
      </w:r>
    </w:p>
    <w:p w14:paraId="29D7131B" w14:textId="440455FF" w:rsidR="001D1221" w:rsidRPr="00415689" w:rsidRDefault="002A061F" w:rsidP="002A061F">
      <w:pPr>
        <w:autoSpaceDE w:val="0"/>
        <w:autoSpaceDN w:val="0"/>
        <w:spacing w:before="0" w:after="120" w:line="240" w:lineRule="auto"/>
        <w:ind w:left="360" w:right="0"/>
        <w:rPr>
          <w:rFonts w:ascii="Garamond" w:hAnsi="Garamond" w:cs="Calibri Light"/>
          <w:sz w:val="24"/>
          <w:szCs w:val="24"/>
        </w:rPr>
      </w:pPr>
      <w:r w:rsidRPr="00415689">
        <w:rPr>
          <w:rFonts w:ascii="Garamond" w:hAnsi="Garamond" w:cs="Calibri Light"/>
          <w:bCs/>
          <w:sz w:val="24"/>
          <w:szCs w:val="24"/>
        </w:rPr>
        <w:t>Sin</w:t>
      </w:r>
      <w:r w:rsidR="001D1221" w:rsidRPr="00415689">
        <w:rPr>
          <w:rFonts w:ascii="Garamond" w:hAnsi="Garamond" w:cs="Calibri Light"/>
          <w:bCs/>
          <w:sz w:val="24"/>
          <w:szCs w:val="24"/>
        </w:rPr>
        <w:t xml:space="preserve"> dalla presentazione della domanda di partecipazione alla gara in oggetto specificata, in caso di aggiudicazione del relativo appalto, a rispettare e far rispettare le seguenti clausole</w:t>
      </w:r>
      <w:r w:rsidR="0040434A" w:rsidRPr="00415689">
        <w:rPr>
          <w:rFonts w:ascii="Garamond" w:hAnsi="Garamond" w:cs="Calibri Light"/>
          <w:bCs/>
          <w:sz w:val="24"/>
          <w:szCs w:val="24"/>
        </w:rPr>
        <w:t>, ai sensi della Legge Regionale n. 3 del 27 febbraio 2007</w:t>
      </w:r>
      <w:r w:rsidR="001D1221" w:rsidRPr="00415689">
        <w:rPr>
          <w:rFonts w:ascii="Garamond" w:hAnsi="Garamond" w:cs="Calibri Light"/>
          <w:sz w:val="24"/>
          <w:szCs w:val="24"/>
        </w:rPr>
        <w:t xml:space="preserve">: </w:t>
      </w:r>
    </w:p>
    <w:p w14:paraId="3B04C2AF" w14:textId="612ACB74" w:rsidR="001D1221" w:rsidRPr="00415689" w:rsidRDefault="0040434A" w:rsidP="002A061F">
      <w:pPr>
        <w:autoSpaceDE w:val="0"/>
        <w:autoSpaceDN w:val="0"/>
        <w:spacing w:before="0" w:after="120" w:line="240" w:lineRule="auto"/>
        <w:ind w:left="360"/>
        <w:rPr>
          <w:rFonts w:ascii="Garamond" w:hAnsi="Garamond" w:cs="Calibri Light"/>
          <w:bCs/>
          <w:sz w:val="24"/>
          <w:szCs w:val="24"/>
        </w:rPr>
      </w:pPr>
      <w:r w:rsidRPr="00415689">
        <w:rPr>
          <w:rFonts w:ascii="Garamond" w:hAnsi="Garamond" w:cs="Calibri Light"/>
          <w:bCs/>
          <w:sz w:val="24"/>
          <w:szCs w:val="24"/>
        </w:rPr>
        <w:t>c.1</w:t>
      </w:r>
      <w:r w:rsidR="001D1221" w:rsidRPr="00415689">
        <w:rPr>
          <w:rFonts w:ascii="Garamond" w:hAnsi="Garamond" w:cs="Calibri Light"/>
          <w:bCs/>
          <w:sz w:val="24"/>
          <w:szCs w:val="24"/>
        </w:rPr>
        <w:tab/>
      </w:r>
      <w:r w:rsidR="001D1221" w:rsidRPr="00415689">
        <w:rPr>
          <w:rFonts w:ascii="Garamond" w:hAnsi="Garamond" w:cs="Calibri Light"/>
          <w:bCs/>
          <w:i/>
          <w:sz w:val="24"/>
          <w:szCs w:val="24"/>
        </w:rPr>
        <w:t>articolo 51 “Clausole contrattuali speciali”</w:t>
      </w:r>
      <w:r w:rsidR="001D1221" w:rsidRPr="00415689">
        <w:rPr>
          <w:rFonts w:ascii="Garamond" w:hAnsi="Garamond" w:cs="Calibri Light"/>
          <w:bCs/>
          <w:sz w:val="24"/>
          <w:szCs w:val="24"/>
        </w:rPr>
        <w:t>:</w:t>
      </w:r>
    </w:p>
    <w:p w14:paraId="5AF4C5C0" w14:textId="182D903C" w:rsidR="001D1221" w:rsidRPr="00415689" w:rsidRDefault="002A061F" w:rsidP="002A061F">
      <w:pPr>
        <w:numPr>
          <w:ilvl w:val="0"/>
          <w:numId w:val="32"/>
        </w:numPr>
        <w:autoSpaceDE w:val="0"/>
        <w:autoSpaceDN w:val="0"/>
        <w:spacing w:before="0" w:after="120" w:line="240" w:lineRule="auto"/>
        <w:ind w:right="0"/>
        <w:rPr>
          <w:rFonts w:ascii="Garamond" w:hAnsi="Garamond" w:cs="Calibri Light"/>
          <w:bCs/>
          <w:sz w:val="24"/>
          <w:szCs w:val="24"/>
        </w:rPr>
      </w:pPr>
      <w:r w:rsidRPr="00415689">
        <w:rPr>
          <w:rFonts w:ascii="Garamond" w:hAnsi="Garamond" w:cs="Calibri Light"/>
          <w:bCs/>
          <w:sz w:val="24"/>
          <w:szCs w:val="24"/>
        </w:rPr>
        <w:t>Ad</w:t>
      </w:r>
      <w:r w:rsidR="001D1221" w:rsidRPr="00415689">
        <w:rPr>
          <w:rFonts w:ascii="Garamond" w:hAnsi="Garamond" w:cs="Calibri Light"/>
          <w:bCs/>
          <w:sz w:val="24"/>
          <w:szCs w:val="24"/>
        </w:rPr>
        <w:t xml:space="preserve"> assicurare il rispetto dei tempi, il contenimento dei costi, la qualità del risultato e la sicurezza nella fase di esecuzione; </w:t>
      </w:r>
    </w:p>
    <w:p w14:paraId="7B533FDF" w14:textId="39D32669" w:rsidR="001D1221" w:rsidRPr="00415689" w:rsidRDefault="002A061F" w:rsidP="002A061F">
      <w:pPr>
        <w:numPr>
          <w:ilvl w:val="0"/>
          <w:numId w:val="32"/>
        </w:numPr>
        <w:autoSpaceDE w:val="0"/>
        <w:autoSpaceDN w:val="0"/>
        <w:spacing w:before="0" w:after="120" w:line="240" w:lineRule="auto"/>
        <w:ind w:right="0"/>
        <w:rPr>
          <w:rFonts w:ascii="Garamond" w:hAnsi="Garamond" w:cs="Calibri Light"/>
          <w:bCs/>
          <w:sz w:val="24"/>
          <w:szCs w:val="24"/>
        </w:rPr>
      </w:pPr>
      <w:r w:rsidRPr="00415689">
        <w:rPr>
          <w:rFonts w:ascii="Garamond" w:hAnsi="Garamond" w:cs="Calibri Light"/>
          <w:bCs/>
          <w:sz w:val="24"/>
          <w:szCs w:val="24"/>
        </w:rPr>
        <w:t>A</w:t>
      </w:r>
      <w:r w:rsidR="001D1221" w:rsidRPr="00415689">
        <w:rPr>
          <w:rFonts w:ascii="Garamond" w:hAnsi="Garamond" w:cs="Calibri Light"/>
          <w:bCs/>
          <w:sz w:val="24"/>
          <w:szCs w:val="24"/>
        </w:rPr>
        <w:t xml:space="preserve"> sottoporsi a qualsiasi verifica che la Stazione Appaltante potrà disporre a garanzia del rispetto, da parte dell’appaltatore e degli eventuali subappaltatori, delle clausole contrattuali; </w:t>
      </w:r>
    </w:p>
    <w:p w14:paraId="43C64825" w14:textId="580ABAE3" w:rsidR="001D1221" w:rsidRPr="00415689" w:rsidRDefault="002A061F" w:rsidP="002A061F">
      <w:pPr>
        <w:numPr>
          <w:ilvl w:val="0"/>
          <w:numId w:val="32"/>
        </w:numPr>
        <w:autoSpaceDE w:val="0"/>
        <w:autoSpaceDN w:val="0"/>
        <w:spacing w:before="0" w:after="120" w:line="240" w:lineRule="auto"/>
        <w:ind w:right="0"/>
        <w:rPr>
          <w:rFonts w:ascii="Garamond" w:hAnsi="Garamond" w:cs="Calibri Light"/>
          <w:bCs/>
          <w:sz w:val="24"/>
          <w:szCs w:val="24"/>
        </w:rPr>
      </w:pPr>
      <w:r w:rsidRPr="00415689">
        <w:rPr>
          <w:rFonts w:ascii="Garamond" w:hAnsi="Garamond" w:cs="Calibri Light"/>
          <w:bCs/>
          <w:sz w:val="24"/>
          <w:szCs w:val="24"/>
        </w:rPr>
        <w:t>A</w:t>
      </w:r>
      <w:r w:rsidR="001D1221" w:rsidRPr="00415689">
        <w:rPr>
          <w:rFonts w:ascii="Garamond" w:hAnsi="Garamond" w:cs="Calibri Light"/>
          <w:bCs/>
          <w:sz w:val="24"/>
          <w:szCs w:val="24"/>
        </w:rPr>
        <w:t xml:space="preserve"> rispettare e far rispettare agli eventuali subappaltatori, le clausole di cui all’articolo 52 sulla tutela dei lavoratori, nonché l’impegno a denunciare alle autorità competenti ogni tentativo di estorsione, intimidazione o condizionamento di natura criminale; </w:t>
      </w:r>
    </w:p>
    <w:p w14:paraId="28CA9048" w14:textId="27A1C15B" w:rsidR="001D1221" w:rsidRPr="00415689" w:rsidRDefault="0040434A" w:rsidP="002A061F">
      <w:pPr>
        <w:autoSpaceDE w:val="0"/>
        <w:autoSpaceDN w:val="0"/>
        <w:spacing w:before="0" w:after="120" w:line="240" w:lineRule="auto"/>
        <w:ind w:left="360"/>
        <w:rPr>
          <w:rFonts w:ascii="Garamond" w:hAnsi="Garamond" w:cs="Calibri Light"/>
          <w:bCs/>
          <w:i/>
          <w:sz w:val="24"/>
          <w:szCs w:val="24"/>
        </w:rPr>
      </w:pPr>
      <w:r w:rsidRPr="00415689">
        <w:rPr>
          <w:rFonts w:ascii="Garamond" w:hAnsi="Garamond" w:cs="Calibri Light"/>
          <w:bCs/>
          <w:sz w:val="24"/>
          <w:szCs w:val="24"/>
        </w:rPr>
        <w:t>c</w:t>
      </w:r>
      <w:r w:rsidR="001D1221" w:rsidRPr="00415689">
        <w:rPr>
          <w:rFonts w:ascii="Garamond" w:hAnsi="Garamond" w:cs="Calibri Light"/>
          <w:bCs/>
          <w:sz w:val="24"/>
          <w:szCs w:val="24"/>
        </w:rPr>
        <w:t>.2</w:t>
      </w:r>
      <w:r w:rsidR="001D1221" w:rsidRPr="00415689">
        <w:rPr>
          <w:rFonts w:ascii="Garamond" w:hAnsi="Garamond" w:cs="Calibri Light"/>
          <w:sz w:val="24"/>
          <w:szCs w:val="24"/>
        </w:rPr>
        <w:t xml:space="preserve"> </w:t>
      </w:r>
      <w:r w:rsidR="0061052C" w:rsidRPr="00415689">
        <w:rPr>
          <w:rFonts w:ascii="Garamond" w:hAnsi="Garamond" w:cs="Calibri Light"/>
          <w:sz w:val="24"/>
          <w:szCs w:val="24"/>
        </w:rPr>
        <w:t xml:space="preserve">   </w:t>
      </w:r>
      <w:r w:rsidRPr="00415689">
        <w:rPr>
          <w:rFonts w:ascii="Garamond" w:hAnsi="Garamond" w:cs="Calibri Light"/>
          <w:bCs/>
          <w:i/>
          <w:sz w:val="24"/>
          <w:szCs w:val="24"/>
        </w:rPr>
        <w:t>articolo</w:t>
      </w:r>
      <w:r w:rsidR="001D1221" w:rsidRPr="00415689">
        <w:rPr>
          <w:rFonts w:ascii="Garamond" w:hAnsi="Garamond" w:cs="Calibri Light"/>
          <w:bCs/>
          <w:i/>
          <w:sz w:val="24"/>
          <w:szCs w:val="24"/>
        </w:rPr>
        <w:t xml:space="preserve"> 52 “Tutela dei lavoratori”, assicurando leale cooperazione fra la l’Amministrazione delegante e l’appaltatore: </w:t>
      </w:r>
    </w:p>
    <w:p w14:paraId="72E42E07" w14:textId="77777777" w:rsidR="001D1221" w:rsidRPr="00415689" w:rsidRDefault="001D1221" w:rsidP="00FB6346">
      <w:pPr>
        <w:numPr>
          <w:ilvl w:val="0"/>
          <w:numId w:val="32"/>
        </w:numPr>
        <w:autoSpaceDE w:val="0"/>
        <w:autoSpaceDN w:val="0"/>
        <w:spacing w:before="0" w:after="120" w:line="240" w:lineRule="auto"/>
        <w:ind w:right="0"/>
        <w:rPr>
          <w:rFonts w:ascii="Garamond" w:hAnsi="Garamond" w:cs="Calibri Light"/>
          <w:bCs/>
          <w:sz w:val="24"/>
          <w:szCs w:val="24"/>
        </w:rPr>
      </w:pPr>
      <w:r w:rsidRPr="00415689">
        <w:rPr>
          <w:rFonts w:ascii="Garamond" w:hAnsi="Garamond" w:cs="Calibri Light"/>
          <w:bCs/>
          <w:sz w:val="24"/>
          <w:szCs w:val="24"/>
        </w:rPr>
        <w:t xml:space="preserve">ad applicare e far applicare integralmente nei confronti dei lavoratori dipendenti impiegati nella esecuzione degli appalti, anche se assunti al di fuori della Regione, le condizioni economiche e normative previste dai contratti collettivi nazionali e territoriali di lavoro della categoria vigenti nel territorio di esecuzione del contratto, ad eccezione dei lavoratori in trasferta ai quali si applica il contratto di lavoro della provincia di provenienza; nonché, durante tutta l’esecuzione dei lavori, ad onorare gli obblighi relativi alla iscrizione dei lavoratori alle casse edili, alla regolarità contributiva e al pagamento delle contribuzioni alle scuole edili e ai comitati paritetici territoriali; </w:t>
      </w:r>
    </w:p>
    <w:p w14:paraId="36C6C631" w14:textId="77777777" w:rsidR="001D1221" w:rsidRPr="00415689" w:rsidRDefault="001D1221" w:rsidP="00FB6346">
      <w:pPr>
        <w:numPr>
          <w:ilvl w:val="0"/>
          <w:numId w:val="32"/>
        </w:numPr>
        <w:autoSpaceDE w:val="0"/>
        <w:autoSpaceDN w:val="0"/>
        <w:spacing w:before="0" w:after="120" w:line="240" w:lineRule="auto"/>
        <w:ind w:right="0"/>
        <w:rPr>
          <w:rFonts w:ascii="Garamond" w:hAnsi="Garamond" w:cs="Calibri Light"/>
          <w:bCs/>
          <w:sz w:val="24"/>
          <w:szCs w:val="24"/>
        </w:rPr>
      </w:pPr>
      <w:r w:rsidRPr="00415689">
        <w:rPr>
          <w:rFonts w:ascii="Garamond" w:hAnsi="Garamond" w:cs="Calibri Light"/>
          <w:bCs/>
          <w:sz w:val="24"/>
          <w:szCs w:val="24"/>
        </w:rPr>
        <w:t>a rispondere dell’osservanza di quanto previsto alla lettera a) da parte degli eventuali subappaltatori, sub</w:t>
      </w:r>
      <w:r w:rsidR="0061052C" w:rsidRPr="00415689">
        <w:rPr>
          <w:rFonts w:ascii="Garamond" w:hAnsi="Garamond" w:cs="Calibri Light"/>
          <w:bCs/>
          <w:sz w:val="24"/>
          <w:szCs w:val="24"/>
        </w:rPr>
        <w:t>-</w:t>
      </w:r>
      <w:r w:rsidRPr="00415689">
        <w:rPr>
          <w:rFonts w:ascii="Garamond" w:hAnsi="Garamond" w:cs="Calibri Light"/>
          <w:bCs/>
          <w:sz w:val="24"/>
          <w:szCs w:val="24"/>
        </w:rPr>
        <w:t xml:space="preserve">affidatari o ditte in ogni forma di sub-contrattazione nei confronti dei propri dipendenti, per le prestazioni rese nell’ambito del subappalto loro affidato; </w:t>
      </w:r>
    </w:p>
    <w:p w14:paraId="02AE2530" w14:textId="77777777" w:rsidR="001D1221" w:rsidRPr="00415689" w:rsidRDefault="001D1221" w:rsidP="00FB6346">
      <w:pPr>
        <w:numPr>
          <w:ilvl w:val="0"/>
          <w:numId w:val="32"/>
        </w:numPr>
        <w:autoSpaceDE w:val="0"/>
        <w:autoSpaceDN w:val="0"/>
        <w:spacing w:before="0" w:after="120" w:line="240" w:lineRule="auto"/>
        <w:ind w:right="0"/>
        <w:rPr>
          <w:rFonts w:ascii="Garamond" w:hAnsi="Garamond" w:cs="Calibri Light"/>
          <w:bCs/>
          <w:sz w:val="24"/>
          <w:szCs w:val="24"/>
        </w:rPr>
      </w:pPr>
      <w:r w:rsidRPr="00415689">
        <w:rPr>
          <w:rFonts w:ascii="Garamond" w:hAnsi="Garamond" w:cs="Calibri Light"/>
          <w:bCs/>
          <w:sz w:val="24"/>
          <w:szCs w:val="24"/>
        </w:rPr>
        <w:t xml:space="preserve">a ritenere il pagamento dei corrispettivi, a titolo di acconto e di saldo da parte dell’amministrazione aggiudicatrice per le prestazioni oggetto del contratto, subordinato all’acquisizione della documentazione di regolarità contributiva e retributiva, rilasciata dagli enti competenti, ivi comprese le casse edili. </w:t>
      </w:r>
    </w:p>
    <w:p w14:paraId="6DD55EAD" w14:textId="648304B9" w:rsidR="001D1221" w:rsidRPr="00415689" w:rsidRDefault="0040434A" w:rsidP="00FB6346">
      <w:pPr>
        <w:autoSpaceDE w:val="0"/>
        <w:autoSpaceDN w:val="0"/>
        <w:spacing w:before="0" w:after="120" w:line="240" w:lineRule="auto"/>
        <w:ind w:left="360" w:right="0"/>
        <w:rPr>
          <w:rFonts w:ascii="Garamond" w:hAnsi="Garamond" w:cs="Calibri Light"/>
          <w:bCs/>
          <w:sz w:val="24"/>
          <w:szCs w:val="24"/>
        </w:rPr>
      </w:pPr>
      <w:r w:rsidRPr="00415689">
        <w:rPr>
          <w:rFonts w:ascii="Garamond" w:hAnsi="Garamond" w:cs="Calibri Light"/>
          <w:bCs/>
          <w:sz w:val="24"/>
          <w:szCs w:val="24"/>
        </w:rPr>
        <w:t>c.3</w:t>
      </w:r>
      <w:r w:rsidR="001D1221" w:rsidRPr="00415689">
        <w:rPr>
          <w:rFonts w:ascii="Garamond" w:hAnsi="Garamond" w:cs="Calibri Light"/>
          <w:bCs/>
          <w:sz w:val="24"/>
          <w:szCs w:val="24"/>
        </w:rPr>
        <w:t xml:space="preserve"> </w:t>
      </w:r>
      <w:r w:rsidR="0061052C" w:rsidRPr="00415689">
        <w:rPr>
          <w:rFonts w:ascii="Garamond" w:hAnsi="Garamond" w:cs="Calibri Light"/>
          <w:bCs/>
          <w:sz w:val="24"/>
          <w:szCs w:val="24"/>
        </w:rPr>
        <w:t xml:space="preserve">  </w:t>
      </w:r>
      <w:r w:rsidR="001D1221" w:rsidRPr="00415689">
        <w:rPr>
          <w:rFonts w:ascii="Garamond" w:hAnsi="Garamond" w:cs="Calibri Light"/>
          <w:bCs/>
          <w:i/>
          <w:sz w:val="24"/>
          <w:szCs w:val="24"/>
        </w:rPr>
        <w:t>articolo 53 “Disposizioni in materia di sicurezza”</w:t>
      </w:r>
      <w:r w:rsidR="001D1221" w:rsidRPr="00415689">
        <w:rPr>
          <w:rFonts w:ascii="Garamond" w:hAnsi="Garamond" w:cs="Calibri Light"/>
          <w:bCs/>
          <w:sz w:val="24"/>
          <w:szCs w:val="24"/>
        </w:rPr>
        <w:t xml:space="preserve">: </w:t>
      </w:r>
    </w:p>
    <w:p w14:paraId="2D9E148D" w14:textId="77777777" w:rsidR="001D1221" w:rsidRPr="00415689" w:rsidRDefault="001D1221" w:rsidP="00FB6346">
      <w:pPr>
        <w:autoSpaceDE w:val="0"/>
        <w:autoSpaceDN w:val="0"/>
        <w:spacing w:before="0" w:after="120" w:line="240" w:lineRule="auto"/>
        <w:ind w:left="360" w:right="0"/>
        <w:rPr>
          <w:rFonts w:ascii="Garamond" w:hAnsi="Garamond" w:cs="Calibri Light"/>
          <w:bCs/>
          <w:sz w:val="24"/>
          <w:szCs w:val="24"/>
        </w:rPr>
      </w:pPr>
      <w:r w:rsidRPr="00415689">
        <w:rPr>
          <w:rFonts w:ascii="Garamond" w:hAnsi="Garamond" w:cs="Calibri Light"/>
          <w:bCs/>
          <w:sz w:val="24"/>
          <w:szCs w:val="24"/>
        </w:rPr>
        <w:t xml:space="preserve">Ai fini del controllo del ricorso al lavoro sommerso e delle irregolarità in edilizia e nei contratti pubblici, nel rispetto dell’articolo 36/bis del decreto legge 4 luglio 2006, n.223, così come convertito con legge n. 248/06 e </w:t>
      </w:r>
      <w:proofErr w:type="spellStart"/>
      <w:r w:rsidRPr="00415689">
        <w:rPr>
          <w:rFonts w:ascii="Garamond" w:hAnsi="Garamond" w:cs="Calibri Light"/>
          <w:bCs/>
          <w:sz w:val="24"/>
          <w:szCs w:val="24"/>
        </w:rPr>
        <w:t>s.m.i.</w:t>
      </w:r>
      <w:proofErr w:type="spellEnd"/>
      <w:r w:rsidRPr="00415689">
        <w:rPr>
          <w:rFonts w:ascii="Garamond" w:hAnsi="Garamond" w:cs="Calibri Light"/>
          <w:bCs/>
          <w:sz w:val="24"/>
          <w:szCs w:val="24"/>
        </w:rPr>
        <w:t xml:space="preserve">, nonché della verifica della corretta applicazione delle norme vigenti in materia di sicurezza e di regolarità contributiva, l’aggiudicatario si obbliga a sottoporsi ad indagini e verifiche a campione da parte dell’Unità operativa per il controllo sulla sicurezza di cui al comma 1 del medesimo articolo; </w:t>
      </w:r>
    </w:p>
    <w:p w14:paraId="4E849ADF" w14:textId="77777777" w:rsidR="00415689" w:rsidRDefault="00415689" w:rsidP="00FB6346">
      <w:pPr>
        <w:pStyle w:val="Corpodeltesto21"/>
        <w:tabs>
          <w:tab w:val="left" w:pos="5869"/>
        </w:tabs>
        <w:spacing w:after="120" w:line="240" w:lineRule="auto"/>
        <w:ind w:left="0"/>
        <w:jc w:val="center"/>
        <w:rPr>
          <w:rFonts w:ascii="Garamond" w:hAnsi="Garamond" w:cs="Calibri Light"/>
          <w:b/>
          <w:sz w:val="24"/>
          <w:szCs w:val="24"/>
        </w:rPr>
      </w:pPr>
    </w:p>
    <w:p w14:paraId="73A7D930" w14:textId="3CF2ED41" w:rsidR="001D1221" w:rsidRPr="00415689" w:rsidRDefault="001D1221" w:rsidP="00FB6346">
      <w:pPr>
        <w:pStyle w:val="Corpodeltesto21"/>
        <w:tabs>
          <w:tab w:val="left" w:pos="5869"/>
        </w:tabs>
        <w:spacing w:after="120" w:line="240" w:lineRule="auto"/>
        <w:ind w:left="0"/>
        <w:jc w:val="center"/>
        <w:rPr>
          <w:rFonts w:ascii="Garamond" w:hAnsi="Garamond" w:cs="Calibri Light"/>
          <w:b/>
          <w:sz w:val="24"/>
          <w:szCs w:val="24"/>
        </w:rPr>
      </w:pPr>
      <w:r w:rsidRPr="00415689">
        <w:rPr>
          <w:rFonts w:ascii="Garamond" w:hAnsi="Garamond" w:cs="Calibri Light"/>
          <w:b/>
          <w:sz w:val="24"/>
          <w:szCs w:val="24"/>
        </w:rPr>
        <w:t>SI OBBLIGA</w:t>
      </w:r>
    </w:p>
    <w:p w14:paraId="11411905" w14:textId="77777777" w:rsidR="001D1221" w:rsidRPr="00415689" w:rsidRDefault="0061052C" w:rsidP="00FB6346">
      <w:pPr>
        <w:numPr>
          <w:ilvl w:val="0"/>
          <w:numId w:val="34"/>
        </w:numPr>
        <w:autoSpaceDE w:val="0"/>
        <w:autoSpaceDN w:val="0"/>
        <w:spacing w:before="0" w:after="120" w:line="240" w:lineRule="auto"/>
        <w:ind w:right="0"/>
        <w:rPr>
          <w:rFonts w:ascii="Garamond" w:hAnsi="Garamond" w:cs="Calibri Light"/>
          <w:bCs/>
          <w:sz w:val="24"/>
          <w:szCs w:val="24"/>
        </w:rPr>
      </w:pPr>
      <w:r w:rsidRPr="00415689">
        <w:rPr>
          <w:rFonts w:ascii="Garamond" w:hAnsi="Garamond" w:cs="Calibri Light"/>
          <w:bCs/>
          <w:sz w:val="24"/>
          <w:szCs w:val="24"/>
        </w:rPr>
        <w:t>A</w:t>
      </w:r>
      <w:r w:rsidR="001D1221" w:rsidRPr="00415689">
        <w:rPr>
          <w:rFonts w:ascii="Garamond" w:hAnsi="Garamond" w:cs="Calibri Light"/>
          <w:bCs/>
          <w:sz w:val="24"/>
          <w:szCs w:val="24"/>
        </w:rPr>
        <w:t>i sensi dell’art. 47 comma 4 del Decreto Legislativo n°77/2021 convertito in Legge 108/2021, in caso di aggiudicazione dell’appalto, ad assicurare una quota pari almeno al 30% delle assunzioni necessarie per l’esecuzione del contratto o per la realizzazione di attività a esso connesse o strumentali, sia all’occupazione giovanile sia all’occupazione femminile.</w:t>
      </w:r>
    </w:p>
    <w:p w14:paraId="09698453" w14:textId="77777777" w:rsidR="001D1221" w:rsidRPr="00415689" w:rsidRDefault="001D1221" w:rsidP="00FB6346">
      <w:pPr>
        <w:autoSpaceDE w:val="0"/>
        <w:autoSpaceDN w:val="0"/>
        <w:spacing w:before="0" w:after="120" w:line="240" w:lineRule="auto"/>
        <w:ind w:left="360" w:right="0"/>
        <w:rPr>
          <w:rFonts w:ascii="Garamond" w:hAnsi="Garamond" w:cs="Calibri Light"/>
          <w:bCs/>
          <w:sz w:val="24"/>
          <w:szCs w:val="24"/>
        </w:rPr>
      </w:pPr>
      <w:r w:rsidRPr="00415689">
        <w:rPr>
          <w:rFonts w:ascii="Garamond" w:hAnsi="Garamond" w:cs="Calibri Light"/>
          <w:bCs/>
          <w:sz w:val="24"/>
          <w:szCs w:val="24"/>
        </w:rPr>
        <w:t>Resta salva comunque la deroga per le assunzioni relative alla manodopera cantieristica dei lavori secondo quanto stabilito nel disciplinare di gara.</w:t>
      </w:r>
    </w:p>
    <w:p w14:paraId="4D9D9B71" w14:textId="77777777" w:rsidR="00415689" w:rsidRDefault="00415689" w:rsidP="00FB6346">
      <w:pPr>
        <w:autoSpaceDE w:val="0"/>
        <w:autoSpaceDN w:val="0"/>
        <w:spacing w:before="0" w:after="120" w:line="240" w:lineRule="auto"/>
        <w:ind w:left="360" w:right="0"/>
        <w:jc w:val="center"/>
        <w:rPr>
          <w:rFonts w:ascii="Garamond" w:hAnsi="Garamond" w:cs="Calibri Light"/>
          <w:b/>
          <w:bCs/>
          <w:sz w:val="24"/>
          <w:szCs w:val="24"/>
        </w:rPr>
      </w:pPr>
    </w:p>
    <w:p w14:paraId="30061DC6" w14:textId="5036490F" w:rsidR="001D1221" w:rsidRPr="00415689" w:rsidRDefault="001D1221" w:rsidP="00FB6346">
      <w:pPr>
        <w:autoSpaceDE w:val="0"/>
        <w:autoSpaceDN w:val="0"/>
        <w:spacing w:before="0" w:after="120" w:line="240" w:lineRule="auto"/>
        <w:ind w:left="360" w:right="0"/>
        <w:jc w:val="center"/>
        <w:rPr>
          <w:rFonts w:ascii="Garamond" w:hAnsi="Garamond" w:cs="Calibri Light"/>
          <w:b/>
          <w:bCs/>
          <w:sz w:val="24"/>
          <w:szCs w:val="24"/>
        </w:rPr>
      </w:pPr>
      <w:r w:rsidRPr="00415689">
        <w:rPr>
          <w:rFonts w:ascii="Garamond" w:hAnsi="Garamond" w:cs="Calibri Light"/>
          <w:b/>
          <w:bCs/>
          <w:sz w:val="24"/>
          <w:szCs w:val="24"/>
        </w:rPr>
        <w:t>DICHIARA</w:t>
      </w:r>
    </w:p>
    <w:p w14:paraId="22BBE252" w14:textId="1B4F208E" w:rsidR="001D1221" w:rsidRPr="00415689" w:rsidRDefault="0061052C" w:rsidP="00FB6346">
      <w:pPr>
        <w:numPr>
          <w:ilvl w:val="0"/>
          <w:numId w:val="34"/>
        </w:numPr>
        <w:autoSpaceDE w:val="0"/>
        <w:autoSpaceDN w:val="0"/>
        <w:spacing w:before="0" w:after="120" w:line="240" w:lineRule="auto"/>
        <w:ind w:right="0"/>
        <w:rPr>
          <w:rFonts w:ascii="Garamond" w:hAnsi="Garamond" w:cs="Calibri Light"/>
          <w:bCs/>
          <w:sz w:val="24"/>
          <w:szCs w:val="24"/>
        </w:rPr>
      </w:pPr>
      <w:r w:rsidRPr="00415689">
        <w:rPr>
          <w:rFonts w:ascii="Garamond" w:hAnsi="Garamond" w:cs="Calibri Light"/>
          <w:bCs/>
          <w:sz w:val="24"/>
          <w:szCs w:val="24"/>
        </w:rPr>
        <w:t>A</w:t>
      </w:r>
      <w:r w:rsidR="001D1221" w:rsidRPr="00415689">
        <w:rPr>
          <w:rFonts w:ascii="Garamond" w:hAnsi="Garamond" w:cs="Calibri Light"/>
          <w:bCs/>
          <w:sz w:val="24"/>
          <w:szCs w:val="24"/>
        </w:rPr>
        <w:t>i sensi e per gli effetti dell’art. 47 comma 6 del Decreto Legislativo n°77/2021 convertito in Legge 108/2021</w:t>
      </w:r>
      <w:r w:rsidR="002A061F" w:rsidRPr="00415689">
        <w:rPr>
          <w:rFonts w:ascii="Garamond" w:hAnsi="Garamond" w:cs="Calibri Light"/>
          <w:bCs/>
          <w:sz w:val="24"/>
          <w:szCs w:val="24"/>
        </w:rPr>
        <w:t>:</w:t>
      </w:r>
    </w:p>
    <w:p w14:paraId="44F73C44" w14:textId="3F778ED1" w:rsidR="001D1221" w:rsidRPr="00415689" w:rsidRDefault="002A061F" w:rsidP="00FB6346">
      <w:pPr>
        <w:numPr>
          <w:ilvl w:val="0"/>
          <w:numId w:val="35"/>
        </w:numPr>
        <w:autoSpaceDE w:val="0"/>
        <w:autoSpaceDN w:val="0"/>
        <w:spacing w:before="0" w:after="120" w:line="240" w:lineRule="auto"/>
        <w:ind w:right="0"/>
        <w:rPr>
          <w:rFonts w:ascii="Garamond" w:hAnsi="Garamond" w:cs="Calibri Light"/>
          <w:bCs/>
          <w:sz w:val="24"/>
          <w:szCs w:val="24"/>
        </w:rPr>
      </w:pPr>
      <w:r w:rsidRPr="00415689">
        <w:rPr>
          <w:rFonts w:ascii="Garamond" w:hAnsi="Garamond" w:cs="Calibri Light"/>
          <w:bCs/>
          <w:sz w:val="24"/>
          <w:szCs w:val="24"/>
        </w:rPr>
        <w:t>Di</w:t>
      </w:r>
      <w:r w:rsidR="001D1221" w:rsidRPr="00415689">
        <w:rPr>
          <w:rFonts w:ascii="Garamond" w:hAnsi="Garamond" w:cs="Calibri Light"/>
          <w:bCs/>
          <w:sz w:val="24"/>
          <w:szCs w:val="24"/>
        </w:rPr>
        <w:t xml:space="preserve"> non aver violato gli obblighi di cui al comma 3 del citato articolo 47, nei limiti del periodo d’interdizione (di dodici mesi) previsto da detta norma</w:t>
      </w:r>
    </w:p>
    <w:p w14:paraId="5BCFE946" w14:textId="15321806" w:rsidR="001D1221" w:rsidRPr="00415689" w:rsidRDefault="002A061F" w:rsidP="00FB6346">
      <w:pPr>
        <w:autoSpaceDE w:val="0"/>
        <w:autoSpaceDN w:val="0"/>
        <w:spacing w:before="0" w:after="120" w:line="240" w:lineRule="auto"/>
        <w:ind w:left="360" w:right="0"/>
        <w:jc w:val="left"/>
        <w:rPr>
          <w:rFonts w:ascii="Garamond" w:hAnsi="Garamond" w:cs="Calibri Light"/>
          <w:bCs/>
          <w:sz w:val="24"/>
          <w:szCs w:val="24"/>
        </w:rPr>
      </w:pPr>
      <w:r w:rsidRPr="00415689">
        <w:rPr>
          <w:rFonts w:ascii="Garamond" w:hAnsi="Garamond" w:cs="Calibri Light"/>
          <w:bCs/>
          <w:i/>
          <w:sz w:val="24"/>
          <w:szCs w:val="24"/>
        </w:rPr>
        <w:t>Oppure</w:t>
      </w:r>
    </w:p>
    <w:p w14:paraId="56E107AD" w14:textId="7AE516B1" w:rsidR="001D1221" w:rsidRPr="00415689" w:rsidRDefault="002A061F" w:rsidP="00FB6346">
      <w:pPr>
        <w:numPr>
          <w:ilvl w:val="0"/>
          <w:numId w:val="35"/>
        </w:numPr>
        <w:autoSpaceDE w:val="0"/>
        <w:autoSpaceDN w:val="0"/>
        <w:spacing w:before="0" w:after="120" w:line="240" w:lineRule="auto"/>
        <w:ind w:right="0"/>
        <w:rPr>
          <w:rFonts w:ascii="Garamond" w:hAnsi="Garamond" w:cs="Calibri Light"/>
          <w:bCs/>
          <w:sz w:val="24"/>
          <w:szCs w:val="24"/>
        </w:rPr>
      </w:pPr>
      <w:r w:rsidRPr="00415689">
        <w:rPr>
          <w:rFonts w:ascii="Garamond" w:hAnsi="Garamond" w:cs="Calibri Light"/>
          <w:bCs/>
          <w:sz w:val="24"/>
          <w:szCs w:val="24"/>
        </w:rPr>
        <w:t>Di</w:t>
      </w:r>
      <w:r w:rsidR="001D1221" w:rsidRPr="00415689">
        <w:rPr>
          <w:rFonts w:ascii="Garamond" w:hAnsi="Garamond" w:cs="Calibri Light"/>
          <w:bCs/>
          <w:sz w:val="24"/>
          <w:szCs w:val="24"/>
        </w:rPr>
        <w:t xml:space="preserve"> non essere assoggettato agli obblighi di cui al comma 3 del citato articolo 47 in quanto non rientra nella fattispecie degli operatori economici di cui al medesimo comma 3.</w:t>
      </w:r>
    </w:p>
    <w:p w14:paraId="4C46B56D" w14:textId="77777777" w:rsidR="001D1221" w:rsidRPr="00415689" w:rsidRDefault="0061052C" w:rsidP="00FB6346">
      <w:pPr>
        <w:numPr>
          <w:ilvl w:val="0"/>
          <w:numId w:val="34"/>
        </w:numPr>
        <w:autoSpaceDE w:val="0"/>
        <w:autoSpaceDN w:val="0"/>
        <w:spacing w:before="0" w:after="120" w:line="240" w:lineRule="auto"/>
        <w:ind w:right="0"/>
        <w:rPr>
          <w:rFonts w:ascii="Garamond" w:hAnsi="Garamond" w:cs="Calibri Light"/>
          <w:bCs/>
          <w:sz w:val="24"/>
          <w:szCs w:val="24"/>
        </w:rPr>
      </w:pPr>
      <w:r w:rsidRPr="00415689">
        <w:rPr>
          <w:rFonts w:ascii="Garamond" w:hAnsi="Garamond" w:cs="Calibri Light"/>
          <w:bCs/>
          <w:sz w:val="24"/>
          <w:szCs w:val="24"/>
        </w:rPr>
        <w:t>A</w:t>
      </w:r>
      <w:r w:rsidR="001D1221" w:rsidRPr="00415689">
        <w:rPr>
          <w:rFonts w:ascii="Garamond" w:hAnsi="Garamond" w:cs="Calibri Light"/>
          <w:bCs/>
          <w:sz w:val="24"/>
          <w:szCs w:val="24"/>
        </w:rPr>
        <w:t>i sensi dell’art. 46 del Decreto Legislativo n°198 del 11/04/2006</w:t>
      </w:r>
    </w:p>
    <w:p w14:paraId="6DEA926E" w14:textId="77777777" w:rsidR="001D1221" w:rsidRPr="00415689" w:rsidRDefault="001D1221" w:rsidP="00FB6346">
      <w:pPr>
        <w:numPr>
          <w:ilvl w:val="0"/>
          <w:numId w:val="35"/>
        </w:numPr>
        <w:autoSpaceDE w:val="0"/>
        <w:autoSpaceDN w:val="0"/>
        <w:spacing w:before="0" w:after="120" w:line="240" w:lineRule="auto"/>
        <w:ind w:right="0"/>
        <w:rPr>
          <w:rFonts w:ascii="Garamond" w:hAnsi="Garamond" w:cs="Calibri Light"/>
          <w:bCs/>
          <w:sz w:val="24"/>
          <w:szCs w:val="24"/>
        </w:rPr>
      </w:pPr>
      <w:r w:rsidRPr="00415689">
        <w:rPr>
          <w:rFonts w:ascii="Garamond" w:hAnsi="Garamond" w:cs="Calibri Light"/>
          <w:bCs/>
          <w:sz w:val="24"/>
          <w:szCs w:val="24"/>
        </w:rPr>
        <w:t xml:space="preserve">di rientrare tra gli operatori economici tenuti alla redazione del rapporto sulla situazione del personale e, pertanto, </w:t>
      </w:r>
      <w:r w:rsidRPr="00415689">
        <w:rPr>
          <w:rFonts w:ascii="Garamond" w:hAnsi="Garamond" w:cs="Calibri Light"/>
          <w:b/>
          <w:sz w:val="24"/>
          <w:szCs w:val="24"/>
          <w:u w:val="single"/>
        </w:rPr>
        <w:t>di allegare</w:t>
      </w:r>
      <w:r w:rsidRPr="00415689">
        <w:rPr>
          <w:rFonts w:ascii="Garamond" w:hAnsi="Garamond" w:cs="Calibri Light"/>
          <w:bCs/>
          <w:sz w:val="24"/>
          <w:szCs w:val="24"/>
        </w:rPr>
        <w:t xml:space="preserve"> alla documentazione di gara una </w:t>
      </w:r>
      <w:r w:rsidRPr="00415689">
        <w:rPr>
          <w:rFonts w:ascii="Garamond" w:hAnsi="Garamond" w:cs="Calibri Light"/>
          <w:b/>
          <w:sz w:val="24"/>
          <w:szCs w:val="24"/>
          <w:u w:val="single"/>
        </w:rPr>
        <w:t>copia digitale dell’ultimo rapporto sulla situazione del personale maschile e femminile</w:t>
      </w:r>
      <w:r w:rsidRPr="00415689">
        <w:rPr>
          <w:rFonts w:ascii="Garamond" w:hAnsi="Garamond" w:cs="Calibri Light"/>
          <w:bCs/>
          <w:sz w:val="24"/>
          <w:szCs w:val="24"/>
        </w:rPr>
        <w:t>, con attestazione della sua conformità a quello trasmesso alle rappresentanze sindacali aziendali e alla consigliera e al consigliere regionale di parità ai sensi del secondo comma del citato art. 46, ovvero, in caso di inosservanza dei termini previsti dal comma 1 del medesimo art. 46, con attestazione della sua contestuale trasmissione alle rappresentanze sindacali aziendali e alla consigliera e al consigliere regionale di parità</w:t>
      </w:r>
    </w:p>
    <w:p w14:paraId="5B008A95" w14:textId="602B72A5" w:rsidR="001D1221" w:rsidRPr="00415689" w:rsidRDefault="002A061F" w:rsidP="00FB6346">
      <w:pPr>
        <w:autoSpaceDE w:val="0"/>
        <w:autoSpaceDN w:val="0"/>
        <w:spacing w:before="0" w:after="120" w:line="240" w:lineRule="auto"/>
        <w:ind w:left="360" w:right="0"/>
        <w:jc w:val="left"/>
        <w:rPr>
          <w:rFonts w:ascii="Garamond" w:hAnsi="Garamond" w:cs="Calibri Light"/>
          <w:bCs/>
          <w:sz w:val="24"/>
          <w:szCs w:val="24"/>
        </w:rPr>
      </w:pPr>
      <w:r w:rsidRPr="00415689">
        <w:rPr>
          <w:rFonts w:ascii="Garamond" w:hAnsi="Garamond" w:cs="Calibri Light"/>
          <w:bCs/>
          <w:i/>
          <w:sz w:val="24"/>
          <w:szCs w:val="24"/>
        </w:rPr>
        <w:t>O</w:t>
      </w:r>
      <w:r w:rsidR="001D1221" w:rsidRPr="00415689">
        <w:rPr>
          <w:rFonts w:ascii="Garamond" w:hAnsi="Garamond" w:cs="Calibri Light"/>
          <w:bCs/>
          <w:i/>
          <w:sz w:val="24"/>
          <w:szCs w:val="24"/>
        </w:rPr>
        <w:t>ppure</w:t>
      </w:r>
    </w:p>
    <w:p w14:paraId="01E10D25" w14:textId="1B25B364" w:rsidR="001D1221" w:rsidRPr="00415689" w:rsidRDefault="002A061F" w:rsidP="00FB6346">
      <w:pPr>
        <w:numPr>
          <w:ilvl w:val="0"/>
          <w:numId w:val="35"/>
        </w:numPr>
        <w:autoSpaceDE w:val="0"/>
        <w:autoSpaceDN w:val="0"/>
        <w:spacing w:before="0" w:after="120" w:line="240" w:lineRule="auto"/>
        <w:ind w:right="0"/>
        <w:rPr>
          <w:rFonts w:ascii="Garamond" w:hAnsi="Garamond" w:cs="Calibri Light"/>
          <w:bCs/>
          <w:sz w:val="24"/>
          <w:szCs w:val="24"/>
        </w:rPr>
      </w:pPr>
      <w:r w:rsidRPr="00415689">
        <w:rPr>
          <w:rFonts w:ascii="Garamond" w:hAnsi="Garamond" w:cs="Calibri Light"/>
          <w:bCs/>
          <w:sz w:val="24"/>
          <w:szCs w:val="24"/>
        </w:rPr>
        <w:t>Di non</w:t>
      </w:r>
      <w:r w:rsidR="001D1221" w:rsidRPr="00415689">
        <w:rPr>
          <w:rFonts w:ascii="Garamond" w:hAnsi="Garamond" w:cs="Calibri Light"/>
          <w:bCs/>
          <w:sz w:val="24"/>
          <w:szCs w:val="24"/>
        </w:rPr>
        <w:t xml:space="preserve"> rientrare tra gli operatori economici tenuti alla redazione del rapporto sulla situazione del personale</w:t>
      </w:r>
    </w:p>
    <w:p w14:paraId="5134BF21" w14:textId="77777777" w:rsidR="00415689" w:rsidRDefault="00415689" w:rsidP="00FB6346">
      <w:pPr>
        <w:pStyle w:val="Corpodeltesto21"/>
        <w:tabs>
          <w:tab w:val="left" w:pos="5869"/>
        </w:tabs>
        <w:spacing w:after="120" w:line="240" w:lineRule="auto"/>
        <w:ind w:left="0"/>
        <w:jc w:val="center"/>
        <w:rPr>
          <w:rFonts w:ascii="Garamond" w:hAnsi="Garamond" w:cs="Calibri Light"/>
          <w:b/>
          <w:sz w:val="24"/>
          <w:szCs w:val="24"/>
        </w:rPr>
      </w:pPr>
      <w:bookmarkStart w:id="9" w:name="_Hlk107240469"/>
    </w:p>
    <w:p w14:paraId="79A7002A" w14:textId="32611378" w:rsidR="001D1221" w:rsidRPr="00415689" w:rsidRDefault="001D1221" w:rsidP="00FB6346">
      <w:pPr>
        <w:pStyle w:val="Corpodeltesto21"/>
        <w:tabs>
          <w:tab w:val="left" w:pos="5869"/>
        </w:tabs>
        <w:spacing w:after="120" w:line="240" w:lineRule="auto"/>
        <w:ind w:left="0"/>
        <w:jc w:val="center"/>
        <w:rPr>
          <w:rFonts w:ascii="Garamond" w:hAnsi="Garamond" w:cs="Calibri Light"/>
          <w:b/>
          <w:i/>
          <w:sz w:val="24"/>
          <w:szCs w:val="24"/>
        </w:rPr>
      </w:pPr>
      <w:r w:rsidRPr="00415689">
        <w:rPr>
          <w:rFonts w:ascii="Garamond" w:hAnsi="Garamond" w:cs="Calibri Light"/>
          <w:b/>
          <w:sz w:val="24"/>
          <w:szCs w:val="24"/>
        </w:rPr>
        <w:t xml:space="preserve">DICHIARA </w:t>
      </w:r>
      <w:r w:rsidRPr="00415689">
        <w:rPr>
          <w:rFonts w:ascii="Garamond" w:hAnsi="Garamond" w:cs="Calibri Light"/>
          <w:b/>
          <w:i/>
          <w:sz w:val="24"/>
          <w:szCs w:val="24"/>
        </w:rPr>
        <w:t>inoltre</w:t>
      </w:r>
    </w:p>
    <w:bookmarkEnd w:id="9"/>
    <w:p w14:paraId="19BB89B9" w14:textId="38A52BDA" w:rsidR="001D1221" w:rsidRPr="00415689" w:rsidRDefault="00FB6346" w:rsidP="00FB6346">
      <w:pPr>
        <w:tabs>
          <w:tab w:val="left" w:pos="8789"/>
        </w:tabs>
        <w:autoSpaceDE w:val="0"/>
        <w:autoSpaceDN w:val="0"/>
        <w:spacing w:before="0" w:after="120" w:line="240" w:lineRule="auto"/>
        <w:ind w:right="0"/>
        <w:rPr>
          <w:rFonts w:ascii="Garamond" w:hAnsi="Garamond" w:cs="Calibri Light"/>
          <w:bCs/>
          <w:sz w:val="24"/>
          <w:szCs w:val="24"/>
        </w:rPr>
      </w:pPr>
      <w:r w:rsidRPr="00415689">
        <w:rPr>
          <w:rFonts w:ascii="Garamond" w:hAnsi="Garamond" w:cs="Calibri Light"/>
          <w:bCs/>
          <w:sz w:val="24"/>
          <w:szCs w:val="24"/>
        </w:rPr>
        <w:t>Di</w:t>
      </w:r>
      <w:r w:rsidR="001D1221" w:rsidRPr="00415689">
        <w:rPr>
          <w:rFonts w:ascii="Garamond" w:hAnsi="Garamond" w:cs="Calibri Light"/>
          <w:bCs/>
          <w:sz w:val="24"/>
          <w:szCs w:val="24"/>
        </w:rPr>
        <w:t xml:space="preserve"> essere informato che la mancata osservanza degli obblighi derivanti dalla suddetta dichiarazione comporterà l'applicazione delle sanzioni previste dalla normativa vigente;</w:t>
      </w:r>
    </w:p>
    <w:p w14:paraId="4B125717" w14:textId="77777777" w:rsidR="00415689" w:rsidRDefault="00415689" w:rsidP="00FB6346">
      <w:pPr>
        <w:tabs>
          <w:tab w:val="left" w:pos="8789"/>
        </w:tabs>
        <w:autoSpaceDE w:val="0"/>
        <w:autoSpaceDN w:val="0"/>
        <w:spacing w:before="0" w:after="120" w:line="240" w:lineRule="auto"/>
        <w:ind w:right="0"/>
        <w:jc w:val="center"/>
        <w:rPr>
          <w:rFonts w:ascii="Garamond" w:hAnsi="Garamond" w:cs="Calibri Light"/>
          <w:b/>
          <w:bCs/>
          <w:sz w:val="24"/>
          <w:szCs w:val="24"/>
        </w:rPr>
      </w:pPr>
    </w:p>
    <w:p w14:paraId="59C5E6C9" w14:textId="6F953B56" w:rsidR="001D1221" w:rsidRPr="00415689" w:rsidRDefault="001D1221" w:rsidP="00FB6346">
      <w:pPr>
        <w:tabs>
          <w:tab w:val="left" w:pos="8789"/>
        </w:tabs>
        <w:autoSpaceDE w:val="0"/>
        <w:autoSpaceDN w:val="0"/>
        <w:spacing w:before="0" w:after="120" w:line="240" w:lineRule="auto"/>
        <w:ind w:right="0"/>
        <w:jc w:val="center"/>
        <w:rPr>
          <w:rFonts w:ascii="Garamond" w:hAnsi="Garamond" w:cs="Calibri Light"/>
          <w:b/>
          <w:bCs/>
          <w:i/>
          <w:sz w:val="24"/>
          <w:szCs w:val="24"/>
        </w:rPr>
      </w:pPr>
      <w:r w:rsidRPr="00415689">
        <w:rPr>
          <w:rFonts w:ascii="Garamond" w:hAnsi="Garamond" w:cs="Calibri Light"/>
          <w:b/>
          <w:bCs/>
          <w:sz w:val="24"/>
          <w:szCs w:val="24"/>
        </w:rPr>
        <w:t xml:space="preserve">DICHIARA </w:t>
      </w:r>
      <w:r w:rsidRPr="00415689">
        <w:rPr>
          <w:rFonts w:ascii="Garamond" w:hAnsi="Garamond" w:cs="Calibri Light"/>
          <w:b/>
          <w:bCs/>
          <w:i/>
          <w:sz w:val="24"/>
          <w:szCs w:val="24"/>
        </w:rPr>
        <w:t>infine</w:t>
      </w:r>
    </w:p>
    <w:p w14:paraId="0E953765" w14:textId="38E3600D" w:rsidR="001D1221" w:rsidRPr="00415689" w:rsidRDefault="00FB6346" w:rsidP="00FB6346">
      <w:pPr>
        <w:tabs>
          <w:tab w:val="left" w:pos="8789"/>
        </w:tabs>
        <w:autoSpaceDE w:val="0"/>
        <w:autoSpaceDN w:val="0"/>
        <w:spacing w:before="0" w:after="120" w:line="240" w:lineRule="auto"/>
        <w:ind w:right="0"/>
        <w:rPr>
          <w:rFonts w:ascii="Garamond" w:hAnsi="Garamond" w:cs="Calibri Light"/>
          <w:bCs/>
          <w:sz w:val="24"/>
          <w:szCs w:val="24"/>
        </w:rPr>
      </w:pPr>
      <w:r w:rsidRPr="00415689">
        <w:rPr>
          <w:rFonts w:ascii="Garamond" w:hAnsi="Garamond" w:cs="Calibri Light"/>
          <w:bCs/>
          <w:sz w:val="24"/>
          <w:szCs w:val="24"/>
        </w:rPr>
        <w:t>Di</w:t>
      </w:r>
      <w:r w:rsidR="001D1221" w:rsidRPr="00415689">
        <w:rPr>
          <w:rFonts w:ascii="Garamond" w:hAnsi="Garamond" w:cs="Calibri Light"/>
          <w:bCs/>
          <w:sz w:val="24"/>
          <w:szCs w:val="24"/>
        </w:rPr>
        <w:t xml:space="preserve"> aver preso visione dell’inter</w:t>
      </w:r>
      <w:r w:rsidR="005D7D95" w:rsidRPr="00415689">
        <w:rPr>
          <w:rFonts w:ascii="Garamond" w:hAnsi="Garamond" w:cs="Calibri Light"/>
          <w:bCs/>
          <w:sz w:val="24"/>
          <w:szCs w:val="24"/>
        </w:rPr>
        <w:t>o Disciplinare di gara, e</w:t>
      </w:r>
      <w:r w:rsidR="001D1221" w:rsidRPr="00415689">
        <w:rPr>
          <w:rFonts w:ascii="Garamond" w:hAnsi="Garamond" w:cs="Calibri Light"/>
          <w:bCs/>
          <w:sz w:val="24"/>
          <w:szCs w:val="24"/>
        </w:rPr>
        <w:t>ventuali modifiche contrattuali e clausole relative all’esecuzione e di accettare tutte le clausole ivi riportate nonché di impegnarsi a rispettarle in caso di aggiudicazione.</w:t>
      </w:r>
    </w:p>
    <w:p w14:paraId="5A82318B" w14:textId="77777777" w:rsidR="00B32735" w:rsidRDefault="00FB6346" w:rsidP="00FB6346">
      <w:pPr>
        <w:pStyle w:val="Paragrafoelenco"/>
        <w:numPr>
          <w:ilvl w:val="0"/>
          <w:numId w:val="0"/>
        </w:numPr>
        <w:tabs>
          <w:tab w:val="left" w:pos="8789"/>
        </w:tabs>
        <w:autoSpaceDE w:val="0"/>
        <w:autoSpaceDN w:val="0"/>
        <w:spacing w:before="0" w:after="120" w:line="240" w:lineRule="auto"/>
        <w:ind w:left="351" w:right="0"/>
        <w:rPr>
          <w:rFonts w:ascii="Garamond" w:hAnsi="Garamond" w:cs="Calibri Light"/>
          <w:bCs/>
          <w:sz w:val="24"/>
          <w:szCs w:val="24"/>
        </w:rPr>
      </w:pPr>
      <w:r w:rsidRPr="00415689">
        <w:rPr>
          <w:rFonts w:ascii="Garamond" w:hAnsi="Garamond" w:cs="Calibri Light"/>
          <w:bCs/>
          <w:sz w:val="24"/>
          <w:szCs w:val="24"/>
        </w:rPr>
        <w:t xml:space="preserve">Luogo e Data ______________________   </w:t>
      </w:r>
    </w:p>
    <w:p w14:paraId="4258C8CE" w14:textId="77777777" w:rsidR="00B32735" w:rsidRDefault="00FB6346" w:rsidP="00415689">
      <w:pPr>
        <w:widowControl w:val="0"/>
        <w:jc w:val="right"/>
        <w:rPr>
          <w:rFonts w:ascii="Garamond" w:hAnsi="Garamond" w:cs="Calibri Light"/>
          <w:bCs/>
          <w:sz w:val="24"/>
          <w:szCs w:val="24"/>
        </w:rPr>
      </w:pPr>
      <w:r w:rsidRPr="00415689">
        <w:rPr>
          <w:rFonts w:ascii="Garamond" w:hAnsi="Garamond" w:cs="Calibri Light"/>
          <w:bCs/>
          <w:sz w:val="24"/>
          <w:szCs w:val="24"/>
        </w:rPr>
        <w:t xml:space="preserve">                    </w:t>
      </w:r>
    </w:p>
    <w:p w14:paraId="5298DFD0" w14:textId="77777777" w:rsidR="00B32735" w:rsidRDefault="00B32735" w:rsidP="00415689">
      <w:pPr>
        <w:widowControl w:val="0"/>
        <w:jc w:val="right"/>
        <w:rPr>
          <w:rFonts w:ascii="Garamond" w:hAnsi="Garamond" w:cs="Calibri Light"/>
          <w:bCs/>
          <w:sz w:val="24"/>
          <w:szCs w:val="24"/>
        </w:rPr>
      </w:pPr>
    </w:p>
    <w:p w14:paraId="1ADE24F4" w14:textId="77777777" w:rsidR="00B32735" w:rsidRDefault="00B32735" w:rsidP="00415689">
      <w:pPr>
        <w:widowControl w:val="0"/>
        <w:jc w:val="right"/>
        <w:rPr>
          <w:rFonts w:ascii="Garamond" w:hAnsi="Garamond" w:cs="Calibri Light"/>
          <w:bCs/>
          <w:sz w:val="24"/>
          <w:szCs w:val="24"/>
        </w:rPr>
      </w:pPr>
    </w:p>
    <w:p w14:paraId="7B1E4463" w14:textId="4DCF0ACC" w:rsidR="00415689" w:rsidRPr="00415689" w:rsidRDefault="00FB6346" w:rsidP="00415689">
      <w:pPr>
        <w:widowControl w:val="0"/>
        <w:jc w:val="right"/>
        <w:rPr>
          <w:rFonts w:ascii="Garamond" w:hAnsi="Garamond"/>
          <w:sz w:val="24"/>
          <w:szCs w:val="24"/>
        </w:rPr>
      </w:pPr>
      <w:r w:rsidRPr="00415689">
        <w:rPr>
          <w:rFonts w:ascii="Garamond" w:hAnsi="Garamond" w:cs="Calibri Light"/>
          <w:bCs/>
          <w:sz w:val="24"/>
          <w:szCs w:val="24"/>
        </w:rPr>
        <w:lastRenderedPageBreak/>
        <w:t xml:space="preserve">   </w:t>
      </w:r>
      <w:r w:rsidR="00415689" w:rsidRPr="00415689">
        <w:rPr>
          <w:rFonts w:ascii="Garamond" w:hAnsi="Garamond"/>
          <w:sz w:val="24"/>
          <w:szCs w:val="24"/>
        </w:rPr>
        <w:t>Firma digitale</w:t>
      </w:r>
      <w:r w:rsidR="00415689" w:rsidRPr="00415689">
        <w:rPr>
          <w:rStyle w:val="Rimandonotaapidipagina"/>
          <w:rFonts w:ascii="Garamond" w:hAnsi="Garamond"/>
          <w:sz w:val="24"/>
          <w:szCs w:val="24"/>
        </w:rPr>
        <w:footnoteReference w:id="1"/>
      </w:r>
      <w:r w:rsidR="00415689" w:rsidRPr="00415689">
        <w:rPr>
          <w:rFonts w:ascii="Garamond" w:hAnsi="Garamond"/>
          <w:sz w:val="24"/>
          <w:szCs w:val="24"/>
        </w:rPr>
        <w:t xml:space="preserve"> del legale rappresentante/procuratore</w:t>
      </w:r>
      <w:bookmarkStart w:id="10" w:name="_Ref41906052"/>
      <w:r w:rsidR="00415689" w:rsidRPr="00415689">
        <w:rPr>
          <w:rStyle w:val="Rimandonotaapidipagina"/>
          <w:rFonts w:ascii="Garamond" w:hAnsi="Garamond"/>
          <w:sz w:val="24"/>
          <w:szCs w:val="24"/>
        </w:rPr>
        <w:footnoteReference w:id="2"/>
      </w:r>
      <w:bookmarkEnd w:id="10"/>
    </w:p>
    <w:p w14:paraId="033A2A92" w14:textId="533284B2" w:rsidR="00FB6346" w:rsidRPr="00415689" w:rsidRDefault="00FB6346" w:rsidP="00FB6346">
      <w:pPr>
        <w:pStyle w:val="Paragrafoelenco"/>
        <w:numPr>
          <w:ilvl w:val="0"/>
          <w:numId w:val="0"/>
        </w:numPr>
        <w:tabs>
          <w:tab w:val="left" w:pos="8789"/>
        </w:tabs>
        <w:autoSpaceDE w:val="0"/>
        <w:autoSpaceDN w:val="0"/>
        <w:spacing w:before="0" w:after="120" w:line="240" w:lineRule="auto"/>
        <w:ind w:left="351" w:right="0"/>
        <w:rPr>
          <w:rFonts w:ascii="Garamond" w:hAnsi="Garamond" w:cs="Calibri Light"/>
          <w:bCs/>
          <w:sz w:val="24"/>
          <w:szCs w:val="24"/>
        </w:rPr>
      </w:pPr>
      <w:r w:rsidRPr="00415689">
        <w:rPr>
          <w:rFonts w:ascii="Garamond" w:hAnsi="Garamond" w:cs="Calibri Light"/>
          <w:bCs/>
          <w:sz w:val="24"/>
          <w:szCs w:val="24"/>
        </w:rPr>
        <w:t xml:space="preserve">                                                                                   </w:t>
      </w:r>
    </w:p>
    <w:p w14:paraId="466CCD53" w14:textId="77777777" w:rsidR="00FB6346" w:rsidRPr="00415689" w:rsidRDefault="00FB6346" w:rsidP="00FB6346">
      <w:pPr>
        <w:pStyle w:val="Paragrafoelenco"/>
        <w:numPr>
          <w:ilvl w:val="0"/>
          <w:numId w:val="0"/>
        </w:numPr>
        <w:tabs>
          <w:tab w:val="left" w:pos="8789"/>
        </w:tabs>
        <w:autoSpaceDE w:val="0"/>
        <w:autoSpaceDN w:val="0"/>
        <w:spacing w:before="0" w:after="120" w:line="240" w:lineRule="auto"/>
        <w:ind w:left="351" w:right="0"/>
        <w:rPr>
          <w:rFonts w:ascii="Garamond" w:hAnsi="Garamond" w:cs="Calibri Light"/>
          <w:bCs/>
          <w:sz w:val="24"/>
          <w:szCs w:val="24"/>
        </w:rPr>
      </w:pPr>
    </w:p>
    <w:p w14:paraId="7AC4FDD0" w14:textId="77777777" w:rsidR="00FB6346" w:rsidRPr="00415689" w:rsidRDefault="00FB6346" w:rsidP="00FB6346">
      <w:pPr>
        <w:pStyle w:val="Paragrafoelenco"/>
        <w:numPr>
          <w:ilvl w:val="0"/>
          <w:numId w:val="0"/>
        </w:numPr>
        <w:tabs>
          <w:tab w:val="left" w:pos="8789"/>
        </w:tabs>
        <w:autoSpaceDE w:val="0"/>
        <w:autoSpaceDN w:val="0"/>
        <w:spacing w:before="0" w:after="120" w:line="240" w:lineRule="auto"/>
        <w:ind w:left="351" w:right="0"/>
        <w:rPr>
          <w:rFonts w:ascii="Garamond" w:hAnsi="Garamond" w:cs="Calibri Light"/>
          <w:bCs/>
          <w:sz w:val="24"/>
          <w:szCs w:val="24"/>
        </w:rPr>
      </w:pPr>
    </w:p>
    <w:p w14:paraId="2A76CFB4" w14:textId="77777777" w:rsidR="00FB6346" w:rsidRPr="00415689" w:rsidRDefault="00FB6346" w:rsidP="00FB6346">
      <w:pPr>
        <w:pStyle w:val="Paragrafoelenco"/>
        <w:numPr>
          <w:ilvl w:val="0"/>
          <w:numId w:val="0"/>
        </w:numPr>
        <w:tabs>
          <w:tab w:val="left" w:pos="8789"/>
        </w:tabs>
        <w:autoSpaceDE w:val="0"/>
        <w:autoSpaceDN w:val="0"/>
        <w:spacing w:before="0" w:after="120" w:line="240" w:lineRule="auto"/>
        <w:ind w:left="351" w:right="0"/>
        <w:rPr>
          <w:rFonts w:ascii="Garamond" w:hAnsi="Garamond" w:cs="Calibri Light"/>
          <w:bCs/>
          <w:sz w:val="24"/>
          <w:szCs w:val="24"/>
        </w:rPr>
      </w:pPr>
      <w:r w:rsidRPr="00415689">
        <w:rPr>
          <w:rFonts w:ascii="Garamond" w:hAnsi="Garamond" w:cs="Calibri Light"/>
          <w:bCs/>
          <w:sz w:val="24"/>
          <w:szCs w:val="24"/>
        </w:rPr>
        <w:t>Documento sottoscritto con firma digitale, ai sensi del D.lgs. 7 marzo 2005, n. 82 e del decreto del Presidente del Consiglio dei Ministri 30 marzo 2009 e successive modificazioni. In caso di firma autografa andrà allegato un documento di identità del sottoscrittore ai sensi dell’art. 38 del D.P.R. 445 del 28/12/2000.</w:t>
      </w:r>
    </w:p>
    <w:p w14:paraId="0D87ACC1" w14:textId="77777777" w:rsidR="001D1221" w:rsidRPr="00415689" w:rsidRDefault="005D7D95" w:rsidP="00FB6346">
      <w:pPr>
        <w:spacing w:before="0" w:line="240" w:lineRule="auto"/>
        <w:ind w:right="3"/>
        <w:rPr>
          <w:rFonts w:ascii="Garamond" w:hAnsi="Garamond" w:cs="Calibri Light"/>
          <w:b/>
          <w:sz w:val="24"/>
          <w:szCs w:val="24"/>
        </w:rPr>
      </w:pPr>
      <w:r w:rsidRPr="00415689">
        <w:rPr>
          <w:rFonts w:ascii="Garamond" w:hAnsi="Garamond" w:cs="Calibri Light"/>
          <w:b/>
          <w:sz w:val="24"/>
          <w:szCs w:val="24"/>
        </w:rPr>
        <w:t>____________________________________</w:t>
      </w:r>
    </w:p>
    <w:p w14:paraId="28FB2076" w14:textId="77777777" w:rsidR="001D1221" w:rsidRPr="00415689" w:rsidRDefault="001D1221" w:rsidP="00FB6346">
      <w:pPr>
        <w:spacing w:before="0" w:line="240" w:lineRule="auto"/>
        <w:ind w:right="3"/>
        <w:rPr>
          <w:rFonts w:ascii="Garamond" w:hAnsi="Garamond" w:cs="Calibri Light"/>
          <w:b/>
        </w:rPr>
      </w:pPr>
      <w:r w:rsidRPr="00415689">
        <w:rPr>
          <w:rFonts w:ascii="Garamond" w:hAnsi="Garamond" w:cs="Calibri Light"/>
        </w:rPr>
        <w:t xml:space="preserve">(*) </w:t>
      </w:r>
      <w:r w:rsidRPr="00415689">
        <w:rPr>
          <w:rFonts w:ascii="Garamond" w:hAnsi="Garamond" w:cs="Calibri Light"/>
          <w:b/>
        </w:rPr>
        <w:t xml:space="preserve">Istruzioni per la compilazione: </w:t>
      </w:r>
    </w:p>
    <w:p w14:paraId="4519191F" w14:textId="77777777" w:rsidR="001D1221" w:rsidRPr="00415689" w:rsidRDefault="001D1221" w:rsidP="00FB6346">
      <w:pPr>
        <w:spacing w:before="0" w:line="240" w:lineRule="auto"/>
        <w:ind w:right="3"/>
        <w:rPr>
          <w:rFonts w:ascii="Garamond" w:hAnsi="Garamond" w:cs="Calibri Light"/>
        </w:rPr>
      </w:pPr>
      <w:r w:rsidRPr="00415689">
        <w:rPr>
          <w:rFonts w:ascii="Garamond" w:hAnsi="Garamond" w:cs="Calibri Light"/>
        </w:rPr>
        <w:t>Il presente Modello di autocertificazione va sottoscritto con firma digitale dal legale rappresentante, o da altra persona dotata di poteri di firma, dell’impresa e ad esso va allegata, a pena di esclusione, la copia fotostatica di un documento di identità del sottoscrittore. In alternativa è comunque ammessa la sottoscrizione autenticata ai sensi di legge.</w:t>
      </w:r>
    </w:p>
    <w:p w14:paraId="6EE59453" w14:textId="77777777" w:rsidR="001D1221" w:rsidRPr="00415689" w:rsidRDefault="001D1221" w:rsidP="00FB6346">
      <w:pPr>
        <w:spacing w:before="0" w:line="240" w:lineRule="auto"/>
        <w:ind w:right="3"/>
        <w:rPr>
          <w:rFonts w:ascii="Garamond" w:hAnsi="Garamond" w:cs="Calibri Light"/>
        </w:rPr>
      </w:pPr>
      <w:r w:rsidRPr="00415689">
        <w:rPr>
          <w:rFonts w:ascii="Garamond" w:hAnsi="Garamond" w:cs="Calibri Light"/>
        </w:rPr>
        <w:t>Il presente Modello va compilato in stampatello e in modo leggibile in ogni sua parte ove compatibili.</w:t>
      </w:r>
    </w:p>
    <w:p w14:paraId="78781ABA" w14:textId="77777777" w:rsidR="001D1221" w:rsidRPr="00415689" w:rsidRDefault="001D1221" w:rsidP="00FB6346">
      <w:pPr>
        <w:spacing w:before="0" w:line="240" w:lineRule="auto"/>
        <w:ind w:right="3"/>
        <w:rPr>
          <w:rFonts w:ascii="Garamond" w:hAnsi="Garamond" w:cs="Calibri Light"/>
        </w:rPr>
      </w:pPr>
      <w:r w:rsidRPr="00415689">
        <w:rPr>
          <w:rFonts w:ascii="Garamond" w:hAnsi="Garamond" w:cs="Calibri Light"/>
        </w:rPr>
        <w:t>Al fine di garantire maggiore speditezza nell’esame della documentazione amministrativa in sede di gara e, soprattutto al fine di ridurre al minimo la possibilità di errore nell’autocertificazione, si invitano le imprese a formulare le dichiarazioni tramite la compilazione diretta del presente Modello.</w:t>
      </w:r>
    </w:p>
    <w:p w14:paraId="32A64509" w14:textId="77777777" w:rsidR="001D1221" w:rsidRPr="00415689" w:rsidRDefault="001D1221" w:rsidP="00FB6346">
      <w:pPr>
        <w:spacing w:before="0" w:line="240" w:lineRule="auto"/>
        <w:ind w:right="3"/>
        <w:rPr>
          <w:rFonts w:ascii="Garamond" w:hAnsi="Garamond" w:cs="Calibri Light"/>
        </w:rPr>
      </w:pPr>
      <w:r w:rsidRPr="00415689">
        <w:rPr>
          <w:rFonts w:ascii="Garamond" w:hAnsi="Garamond" w:cs="Calibri Light"/>
        </w:rPr>
        <w:t>L’offerente ha comunque facoltà di utilizzare un proprio modello purché riportante tutti gli elementi del presente Modello.</w:t>
      </w:r>
    </w:p>
    <w:p w14:paraId="2FB340AA" w14:textId="77777777" w:rsidR="001D1221" w:rsidRPr="00415689" w:rsidRDefault="001D1221" w:rsidP="00FB6346">
      <w:pPr>
        <w:spacing w:before="0" w:line="240" w:lineRule="auto"/>
        <w:ind w:right="3"/>
        <w:rPr>
          <w:rFonts w:ascii="Garamond" w:hAnsi="Garamond" w:cs="Calibri Light"/>
        </w:rPr>
      </w:pPr>
      <w:r w:rsidRPr="00415689">
        <w:rPr>
          <w:rFonts w:ascii="Garamond" w:hAnsi="Garamond" w:cs="Calibri Light"/>
        </w:rPr>
        <w:t>(**)</w:t>
      </w:r>
      <w:r w:rsidR="00790160" w:rsidRPr="00415689">
        <w:rPr>
          <w:rFonts w:ascii="Garamond" w:hAnsi="Garamond" w:cs="Calibri Light"/>
        </w:rPr>
        <w:t xml:space="preserve"> </w:t>
      </w:r>
      <w:r w:rsidRPr="00415689">
        <w:rPr>
          <w:rFonts w:ascii="Garamond" w:hAnsi="Garamond" w:cs="Calibri Light"/>
          <w:b/>
        </w:rPr>
        <w:t xml:space="preserve">Ai sensi </w:t>
      </w:r>
      <w:r w:rsidRPr="00415689">
        <w:rPr>
          <w:rFonts w:ascii="Garamond" w:hAnsi="Garamond" w:cs="Calibri Light"/>
          <w:b/>
          <w:iCs/>
        </w:rPr>
        <w:t>del Regolamento UE n.2016/679 e del Decreto Legislativo n° 196/2003</w:t>
      </w:r>
      <w:r w:rsidRPr="00415689">
        <w:rPr>
          <w:rFonts w:ascii="Garamond" w:hAnsi="Garamond" w:cs="Calibri Light"/>
          <w:b/>
        </w:rPr>
        <w:t xml:space="preserve"> si informa che:</w:t>
      </w:r>
    </w:p>
    <w:p w14:paraId="0AC47DCC" w14:textId="77777777" w:rsidR="001D1221" w:rsidRPr="00415689" w:rsidRDefault="001D1221" w:rsidP="00FB6346">
      <w:pPr>
        <w:spacing w:before="0" w:line="240" w:lineRule="auto"/>
        <w:ind w:right="3"/>
        <w:rPr>
          <w:rFonts w:ascii="Garamond" w:hAnsi="Garamond" w:cs="Calibri Light"/>
        </w:rPr>
      </w:pPr>
      <w:r w:rsidRPr="00415689">
        <w:rPr>
          <w:rFonts w:ascii="Garamond" w:hAnsi="Garamond" w:cs="Calibri Light"/>
        </w:rPr>
        <w:t>a) le finalità e le modalità di trattamento cui sono destinati i dati raccolti ineriscono al procedimento in oggetto;</w:t>
      </w:r>
    </w:p>
    <w:p w14:paraId="2F1AABE4" w14:textId="77777777" w:rsidR="001D1221" w:rsidRPr="00415689" w:rsidRDefault="001D1221" w:rsidP="00FB6346">
      <w:pPr>
        <w:spacing w:before="0" w:line="240" w:lineRule="auto"/>
        <w:ind w:right="3"/>
        <w:rPr>
          <w:rFonts w:ascii="Garamond" w:hAnsi="Garamond" w:cs="Calibri Light"/>
        </w:rPr>
      </w:pPr>
      <w:r w:rsidRPr="00415689">
        <w:rPr>
          <w:rFonts w:ascii="Garamond" w:hAnsi="Garamond" w:cs="Calibri Light"/>
        </w:rPr>
        <w:t>b) il conferimento dei dati costituisce presupposto necessario per la partecipazione alla gara;</w:t>
      </w:r>
    </w:p>
    <w:p w14:paraId="2D4106D2" w14:textId="77777777" w:rsidR="001D1221" w:rsidRPr="00415689" w:rsidRDefault="001D1221" w:rsidP="00FB6346">
      <w:pPr>
        <w:spacing w:before="0" w:line="240" w:lineRule="auto"/>
        <w:ind w:right="3"/>
        <w:rPr>
          <w:rFonts w:ascii="Garamond" w:hAnsi="Garamond" w:cs="Calibri Light"/>
        </w:rPr>
      </w:pPr>
      <w:r w:rsidRPr="00415689">
        <w:rPr>
          <w:rFonts w:ascii="Garamond" w:hAnsi="Garamond" w:cs="Calibri Light"/>
        </w:rPr>
        <w:t>c) l’eventuale rifiuto a rispondere comporta esclusione dal procedimento in oggetto;</w:t>
      </w:r>
    </w:p>
    <w:p w14:paraId="32AF7A96" w14:textId="77777777" w:rsidR="001D1221" w:rsidRPr="00415689" w:rsidRDefault="001D1221" w:rsidP="00FB6346">
      <w:pPr>
        <w:spacing w:before="0" w:line="240" w:lineRule="auto"/>
        <w:ind w:right="3"/>
        <w:rPr>
          <w:rFonts w:ascii="Garamond" w:hAnsi="Garamond" w:cs="Calibri Light"/>
        </w:rPr>
      </w:pPr>
      <w:r w:rsidRPr="00415689">
        <w:rPr>
          <w:rFonts w:ascii="Garamond" w:hAnsi="Garamond" w:cs="Calibri Light"/>
        </w:rPr>
        <w:t>d) i soggetti o le categorie di soggetti ai quali i dati possono essere comunicati sono: il personale della SA implicato nel procedimento, i concorrenti che partecipano alla gara, ogni altro soggetto che abbia interesse ai sensi del Decreto Legislativo n. 267/2000 e della Legge n. 241/90, i soggetti destinatari delle comunicazioni previste dalla legge in materia di contratti pubblici, gli organi dell’autorità giudiziaria;</w:t>
      </w:r>
    </w:p>
    <w:p w14:paraId="10FE8D3C" w14:textId="77777777" w:rsidR="001D1221" w:rsidRPr="00FB6346" w:rsidRDefault="001D1221" w:rsidP="00FB6346">
      <w:pPr>
        <w:spacing w:before="0" w:line="240" w:lineRule="auto"/>
        <w:ind w:right="3"/>
        <w:rPr>
          <w:rFonts w:ascii="Garamond" w:hAnsi="Garamond" w:cs="Calibri Light"/>
          <w:sz w:val="20"/>
          <w:szCs w:val="20"/>
        </w:rPr>
      </w:pPr>
      <w:r w:rsidRPr="00415689">
        <w:rPr>
          <w:rFonts w:ascii="Garamond" w:hAnsi="Garamond" w:cs="Calibri Light"/>
        </w:rPr>
        <w:t>e) i diritti spettanti all’interessato sono quelli di cui al Regolamento UE n.2016/679 e al Decreto Legislativo n° 196/2003</w:t>
      </w:r>
      <w:r w:rsidRPr="00FB6346">
        <w:rPr>
          <w:rFonts w:ascii="Garamond" w:hAnsi="Garamond" w:cs="Calibri Light"/>
          <w:sz w:val="20"/>
          <w:szCs w:val="20"/>
        </w:rPr>
        <w:t>.</w:t>
      </w:r>
    </w:p>
    <w:sectPr w:rsidR="001D1221" w:rsidRPr="00FB6346" w:rsidSect="008C4999">
      <w:headerReference w:type="even" r:id="rId10"/>
      <w:headerReference w:type="default" r:id="rId11"/>
      <w:footerReference w:type="default" r:id="rId12"/>
      <w:headerReference w:type="first" r:id="rId13"/>
      <w:footnotePr>
        <w:pos w:val="beneathText"/>
      </w:footnotePr>
      <w:pgSz w:w="11910" w:h="16840"/>
      <w:pgMar w:top="1701" w:right="1134" w:bottom="1701" w:left="1134" w:header="227" w:footer="96" w:gutter="0"/>
      <w:pgNumType w:start="1"/>
      <w:cols w:space="720"/>
      <w:docGrid w:linePitch="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B895AE" w14:textId="77777777" w:rsidR="008C4999" w:rsidRDefault="008C4999" w:rsidP="001429AD">
      <w:r>
        <w:separator/>
      </w:r>
    </w:p>
  </w:endnote>
  <w:endnote w:type="continuationSeparator" w:id="0">
    <w:p w14:paraId="4ACB4E62" w14:textId="77777777" w:rsidR="008C4999" w:rsidRDefault="008C4999" w:rsidP="00142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itillium Web">
    <w:charset w:val="00"/>
    <w:family w:val="auto"/>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22187" w14:textId="1DDEFF5F" w:rsidR="002A061F" w:rsidRPr="00697164" w:rsidRDefault="002A061F" w:rsidP="002A061F">
    <w:pPr>
      <w:pStyle w:val="Pidipagina"/>
      <w:pBdr>
        <w:top w:val="single" w:sz="4" w:space="1" w:color="auto"/>
      </w:pBdr>
      <w:rPr>
        <w:rFonts w:ascii="Garamond" w:hAnsi="Garamond"/>
        <w:sz w:val="20"/>
        <w:szCs w:val="20"/>
      </w:rPr>
    </w:pPr>
    <w:r>
      <w:rPr>
        <w:rFonts w:ascii="Garamond" w:hAnsi="Garamond"/>
        <w:sz w:val="20"/>
        <w:szCs w:val="20"/>
      </w:rPr>
      <w:t xml:space="preserve">Allegato 4 </w:t>
    </w:r>
    <w:r w:rsidRPr="00697164">
      <w:rPr>
        <w:rFonts w:ascii="Garamond" w:hAnsi="Garamond"/>
        <w:sz w:val="20"/>
        <w:szCs w:val="20"/>
      </w:rPr>
      <w:t xml:space="preserve">– </w:t>
    </w:r>
    <w:r>
      <w:rPr>
        <w:rFonts w:ascii="Garamond" w:hAnsi="Garamond"/>
        <w:sz w:val="20"/>
        <w:szCs w:val="20"/>
      </w:rPr>
      <w:t>Dichiarazioni integrative PNRR</w:t>
    </w:r>
    <w:r>
      <w:rPr>
        <w:rFonts w:ascii="Garamond" w:hAnsi="Garamond"/>
        <w:sz w:val="20"/>
        <w:szCs w:val="20"/>
      </w:rPr>
      <w:tab/>
    </w:r>
    <w:r>
      <w:rPr>
        <w:rFonts w:ascii="Garamond" w:hAnsi="Garamond"/>
        <w:sz w:val="20"/>
        <w:szCs w:val="20"/>
      </w:rPr>
      <w:tab/>
    </w:r>
    <w:r w:rsidRPr="00697164">
      <w:rPr>
        <w:rFonts w:ascii="Garamond" w:hAnsi="Garamond"/>
        <w:sz w:val="20"/>
        <w:szCs w:val="20"/>
      </w:rPr>
      <w:t xml:space="preserve">        pag. </w:t>
    </w:r>
    <w:r w:rsidRPr="00697164">
      <w:rPr>
        <w:rFonts w:ascii="Garamond" w:hAnsi="Garamond"/>
        <w:sz w:val="20"/>
        <w:szCs w:val="20"/>
      </w:rPr>
      <w:fldChar w:fldCharType="begin"/>
    </w:r>
    <w:r w:rsidRPr="00697164">
      <w:rPr>
        <w:rFonts w:ascii="Garamond" w:hAnsi="Garamond"/>
        <w:sz w:val="20"/>
        <w:szCs w:val="20"/>
      </w:rPr>
      <w:instrText>PAGE   \* MERGEFORMAT</w:instrText>
    </w:r>
    <w:r w:rsidRPr="00697164">
      <w:rPr>
        <w:rFonts w:ascii="Garamond" w:hAnsi="Garamond"/>
        <w:sz w:val="20"/>
        <w:szCs w:val="20"/>
      </w:rPr>
      <w:fldChar w:fldCharType="separate"/>
    </w:r>
    <w:r w:rsidR="00C763B0">
      <w:rPr>
        <w:rFonts w:ascii="Garamond" w:hAnsi="Garamond"/>
        <w:noProof/>
        <w:sz w:val="20"/>
        <w:szCs w:val="20"/>
      </w:rPr>
      <w:t>4</w:t>
    </w:r>
    <w:r w:rsidRPr="00697164">
      <w:rPr>
        <w:rFonts w:ascii="Garamond" w:hAnsi="Garamond"/>
        <w:sz w:val="20"/>
        <w:szCs w:val="20"/>
      </w:rPr>
      <w:fldChar w:fldCharType="end"/>
    </w:r>
    <w:r w:rsidRPr="00697164">
      <w:rPr>
        <w:rFonts w:ascii="Garamond" w:hAnsi="Garamond"/>
        <w:sz w:val="20"/>
        <w:szCs w:val="20"/>
      </w:rPr>
      <w:t xml:space="preserve"> di </w:t>
    </w:r>
    <w:r w:rsidRPr="00697164">
      <w:rPr>
        <w:rFonts w:ascii="Garamond" w:hAnsi="Garamond"/>
        <w:sz w:val="20"/>
        <w:szCs w:val="20"/>
      </w:rPr>
      <w:fldChar w:fldCharType="begin"/>
    </w:r>
    <w:r w:rsidRPr="00697164">
      <w:rPr>
        <w:rFonts w:ascii="Garamond" w:hAnsi="Garamond"/>
        <w:sz w:val="20"/>
        <w:szCs w:val="20"/>
      </w:rPr>
      <w:instrText xml:space="preserve"> NUMPAGES   \* MERGEFORMAT </w:instrText>
    </w:r>
    <w:r w:rsidRPr="00697164">
      <w:rPr>
        <w:rFonts w:ascii="Garamond" w:hAnsi="Garamond"/>
        <w:sz w:val="20"/>
        <w:szCs w:val="20"/>
      </w:rPr>
      <w:fldChar w:fldCharType="separate"/>
    </w:r>
    <w:r w:rsidR="00C763B0">
      <w:rPr>
        <w:rFonts w:ascii="Garamond" w:hAnsi="Garamond"/>
        <w:noProof/>
        <w:sz w:val="20"/>
        <w:szCs w:val="20"/>
      </w:rPr>
      <w:t>5</w:t>
    </w:r>
    <w:r w:rsidRPr="00697164">
      <w:rPr>
        <w:rFonts w:ascii="Garamond" w:hAnsi="Garamond"/>
        <w:noProof/>
        <w:sz w:val="20"/>
        <w:szCs w:val="20"/>
      </w:rPr>
      <w:fldChar w:fldCharType="end"/>
    </w:r>
  </w:p>
  <w:p w14:paraId="093EAF24" w14:textId="77777777" w:rsidR="0026235C" w:rsidRDefault="0026235C"/>
  <w:p w14:paraId="44D1B9DD" w14:textId="77777777" w:rsidR="0026235C" w:rsidRDefault="002623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AA1922" w14:textId="77777777" w:rsidR="008C4999" w:rsidRDefault="008C4999" w:rsidP="001429AD">
      <w:r>
        <w:separator/>
      </w:r>
    </w:p>
  </w:footnote>
  <w:footnote w:type="continuationSeparator" w:id="0">
    <w:p w14:paraId="2AC4944A" w14:textId="77777777" w:rsidR="008C4999" w:rsidRDefault="008C4999" w:rsidP="001429AD">
      <w:r>
        <w:continuationSeparator/>
      </w:r>
    </w:p>
  </w:footnote>
  <w:footnote w:id="1">
    <w:p w14:paraId="54198EE2" w14:textId="77777777" w:rsidR="00415689" w:rsidRDefault="00415689" w:rsidP="00415689">
      <w:pPr>
        <w:pStyle w:val="Testonotaapidipagina"/>
        <w:rPr>
          <w:rFonts w:ascii="Garamond" w:hAnsi="Garamond" w:cstheme="minorHAnsi"/>
        </w:rPr>
      </w:pPr>
      <w:r>
        <w:rPr>
          <w:rStyle w:val="Rimandonotaapidipagina"/>
          <w:rFonts w:ascii="Garamond" w:hAnsi="Garamond" w:cstheme="minorHAnsi"/>
        </w:rPr>
        <w:footnoteRef/>
      </w:r>
      <w:r>
        <w:rPr>
          <w:rFonts w:ascii="Garamond" w:hAnsi="Garamond" w:cstheme="minorHAnsi"/>
        </w:rPr>
        <w:t xml:space="preserve"> Per gli operatori economici italiani o stranieri residenti in Italia, la dichiarazione deve essere sottoscritta da un legale rappresentante ovvero da un procuratore</w:t>
      </w:r>
      <w:r>
        <w:rPr>
          <w:rFonts w:ascii="Garamond" w:hAnsi="Garamond" w:cstheme="minorHAnsi"/>
          <w:vertAlign w:val="superscript"/>
        </w:rPr>
        <w:fldChar w:fldCharType="begin"/>
      </w:r>
      <w:r>
        <w:rPr>
          <w:rFonts w:ascii="Garamond" w:hAnsi="Garamond" w:cstheme="minorHAnsi"/>
          <w:vertAlign w:val="superscript"/>
        </w:rPr>
        <w:instrText xml:space="preserve"> NOTEREF _Ref41906052 \h  \* MERGEFORMAT </w:instrText>
      </w:r>
      <w:r>
        <w:rPr>
          <w:rFonts w:ascii="Garamond" w:hAnsi="Garamond" w:cstheme="minorHAnsi"/>
          <w:vertAlign w:val="superscript"/>
        </w:rPr>
      </w:r>
      <w:r>
        <w:rPr>
          <w:rFonts w:ascii="Garamond" w:hAnsi="Garamond" w:cstheme="minorHAnsi"/>
          <w:vertAlign w:val="superscript"/>
        </w:rPr>
        <w:fldChar w:fldCharType="separate"/>
      </w:r>
      <w:r>
        <w:rPr>
          <w:rFonts w:ascii="Garamond" w:hAnsi="Garamond" w:cstheme="minorHAnsi"/>
          <w:vertAlign w:val="superscript"/>
        </w:rPr>
        <w:t>2</w:t>
      </w:r>
      <w:r>
        <w:rPr>
          <w:rFonts w:ascii="Garamond" w:hAnsi="Garamond" w:cstheme="minorHAnsi"/>
          <w:vertAlign w:val="superscript"/>
        </w:rPr>
        <w:fldChar w:fldCharType="end"/>
      </w:r>
      <w:r>
        <w:rPr>
          <w:rFonts w:ascii="Garamond" w:hAnsi="Garamond" w:cstheme="minorHAnsi"/>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738B555B" w14:textId="77777777" w:rsidR="00415689" w:rsidRDefault="00415689" w:rsidP="00415689">
      <w:pPr>
        <w:pStyle w:val="Testonotaapidipagina"/>
      </w:pPr>
      <w:r>
        <w:rPr>
          <w:rStyle w:val="Rimandonotaapidipagina"/>
          <w:rFonts w:ascii="Garamond" w:hAnsi="Garamond" w:cstheme="minorHAnsi"/>
        </w:rPr>
        <w:footnoteRef/>
      </w:r>
      <w:r>
        <w:rPr>
          <w:rFonts w:ascii="Garamond" w:hAnsi="Garamond" w:cstheme="minorHAnsi"/>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65817" w14:textId="77777777" w:rsidR="0026235C" w:rsidRDefault="0026235C" w:rsidP="001429AD">
    <w:r>
      <w:rPr>
        <w:noProof/>
      </w:rPr>
      <mc:AlternateContent>
        <mc:Choice Requires="wpg">
          <w:drawing>
            <wp:anchor distT="0" distB="0" distL="114300" distR="114300" simplePos="0" relativeHeight="251658240" behindDoc="0" locked="0" layoutInCell="1" allowOverlap="1" wp14:anchorId="3AEDFD89" wp14:editId="5724571F">
              <wp:simplePos x="0" y="0"/>
              <wp:positionH relativeFrom="page">
                <wp:posOffset>720090</wp:posOffset>
              </wp:positionH>
              <wp:positionV relativeFrom="page">
                <wp:posOffset>449580</wp:posOffset>
              </wp:positionV>
              <wp:extent cx="6004916" cy="665796"/>
              <wp:effectExtent l="0" t="0" r="0" b="0"/>
              <wp:wrapSquare wrapText="bothSides"/>
              <wp:docPr id="8103" name="Group 8103"/>
              <wp:cNvGraphicFramePr/>
              <a:graphic xmlns:a="http://schemas.openxmlformats.org/drawingml/2006/main">
                <a:graphicData uri="http://schemas.microsoft.com/office/word/2010/wordprocessingGroup">
                  <wpg:wgp>
                    <wpg:cNvGrpSpPr/>
                    <wpg:grpSpPr>
                      <a:xfrm>
                        <a:off x="0" y="0"/>
                        <a:ext cx="6004916" cy="665796"/>
                        <a:chOff x="0" y="0"/>
                        <a:chExt cx="6004916" cy="665796"/>
                      </a:xfrm>
                    </wpg:grpSpPr>
                    <wps:wsp>
                      <wps:cNvPr id="8106" name="Rectangle 8106"/>
                      <wps:cNvSpPr/>
                      <wps:spPr>
                        <a:xfrm>
                          <a:off x="5144008" y="522986"/>
                          <a:ext cx="42143" cy="189937"/>
                        </a:xfrm>
                        <a:prstGeom prst="rect">
                          <a:avLst/>
                        </a:prstGeom>
                        <a:ln>
                          <a:noFill/>
                        </a:ln>
                      </wps:spPr>
                      <wps:txbx>
                        <w:txbxContent>
                          <w:p w14:paraId="742D1E3B" w14:textId="77777777" w:rsidR="0026235C" w:rsidRDefault="0026235C" w:rsidP="001429AD">
                            <w:r>
                              <w:t xml:space="preserve"> </w:t>
                            </w:r>
                          </w:p>
                        </w:txbxContent>
                      </wps:txbx>
                      <wps:bodyPr horzOverflow="overflow" vert="horz" lIns="0" tIns="0" rIns="0" bIns="0" rtlCol="0">
                        <a:noAutofit/>
                      </wps:bodyPr>
                    </wps:wsp>
                    <pic:pic xmlns:pic="http://schemas.openxmlformats.org/drawingml/2006/picture">
                      <pic:nvPicPr>
                        <pic:cNvPr id="8105" name="Picture 8105"/>
                        <pic:cNvPicPr/>
                      </pic:nvPicPr>
                      <pic:blipFill>
                        <a:blip r:embed="rId1"/>
                        <a:stretch>
                          <a:fillRect/>
                        </a:stretch>
                      </pic:blipFill>
                      <pic:spPr>
                        <a:xfrm>
                          <a:off x="0" y="412750"/>
                          <a:ext cx="5133594" cy="215900"/>
                        </a:xfrm>
                        <a:prstGeom prst="rect">
                          <a:avLst/>
                        </a:prstGeom>
                      </pic:spPr>
                    </pic:pic>
                    <pic:pic xmlns:pic="http://schemas.openxmlformats.org/drawingml/2006/picture">
                      <pic:nvPicPr>
                        <pic:cNvPr id="8104" name="Picture 8104"/>
                        <pic:cNvPicPr/>
                      </pic:nvPicPr>
                      <pic:blipFill>
                        <a:blip r:embed="rId2"/>
                        <a:stretch>
                          <a:fillRect/>
                        </a:stretch>
                      </pic:blipFill>
                      <pic:spPr>
                        <a:xfrm>
                          <a:off x="5175123" y="0"/>
                          <a:ext cx="829793" cy="622300"/>
                        </a:xfrm>
                        <a:prstGeom prst="rect">
                          <a:avLst/>
                        </a:prstGeom>
                      </pic:spPr>
                    </pic:pic>
                  </wpg:wgp>
                </a:graphicData>
              </a:graphic>
            </wp:anchor>
          </w:drawing>
        </mc:Choice>
        <mc:Fallback>
          <w:pict>
            <v:group w14:anchorId="3AEDFD89" id="Group 8103" o:spid="_x0000_s1026" style="position:absolute;left:0;text-align:left;margin-left:56.7pt;margin-top:35.4pt;width:472.85pt;height:52.4pt;z-index:251658240;mso-position-horizontal-relative:page;mso-position-vertical-relative:page" coordsize="60049,665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">
              <v:rect id="Rectangle 8106" o:spid="_x0000_s1027" style="position:absolute;left:51440;top:5229;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jqjcUA&#10;AADdAAAADwAAAGRycy9kb3ducmV2LnhtbESPT4vCMBTE7wv7HcJb8LamepDaNYrsKnr0H9S9PZpn&#10;W2xeShNt9dMbQfA4zMxvmMmsM5W4UuNKywoG/QgEcWZ1ybmCw375HYNwHlljZZkU3MjBbPr5McFE&#10;25a3dN35XAQIuwQVFN7XiZQuK8ig69uaOHgn2xj0QTa51A22AW4qOYyikTRYclgosKbfgrLz7mIU&#10;rOJ6flzbe5tXi/9VuknHf/uxV6r31c1/QHjq/Dv8aq+1gngQjeD5JjwBOX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OqNxQAAAN0AAAAPAAAAAAAAAAAAAAAAAJgCAABkcnMv&#10;ZG93bnJldi54bWxQSwUGAAAAAAQABAD1AAAAigMAAAAA&#10;" filled="f" stroked="f">
                <v:textbox inset="0,0,0,0">
                  <w:txbxContent>
                    <w:p w14:paraId="742D1E3B" w14:textId="77777777" w:rsidR="0026235C" w:rsidRDefault="0026235C" w:rsidP="001429AD">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105" o:spid="_x0000_s1028" type="#_x0000_t75" style="position:absolute;top:4127;width:51335;height:21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AwemXGAAAA3QAAAA8AAABkcnMvZG93bnJldi54bWxEj0FrAjEQhe8F/0MYobea1WJZVqNUQeip&#10;0K2tehs24yZ0M1k2Ubf/3giCx8eb971582XvGnGmLljPCsajDARx5bXlWsH2e/OSgwgRWWPjmRT8&#10;U4DlYvA0x0L7C3/RuYy1SBAOBSowMbaFlKEy5DCMfEucvKPvHMYku1rqDi8J7ho5ybI36dByajDY&#10;0tpQ9VeeXHpjdfo5+s+tfS19/ruamHK3P1ilnof9+wxEpD4+ju/pD60gH2dTuK1JCJCLK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0DB6ZcYAAADdAAAADwAAAAAAAAAAAAAA&#10;AACfAgAAZHJzL2Rvd25yZXYueG1sUEsFBgAAAAAEAAQA9wAAAJIDAAAAAA==&#10;">
                <v:imagedata r:id="rId3" o:title=""/>
              </v:shape>
              <v:shape id="Picture 8104" o:spid="_x0000_s1029" type="#_x0000_t75" style="position:absolute;left:51751;width:8298;height:62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xfefHAAAA3QAAAA8AAABkcnMvZG93bnJldi54bWxEj91qAjEUhO8LfYdwCt4UzVq0yGoUKVS0&#10;BYs/eH3YnG6W3ZwsSXS3b98UCl4OM/MNs1j1thE38qFyrGA8ykAQF05XXCo4n96HMxAhImtsHJOC&#10;HwqwWj4+LDDXruMD3Y6xFAnCIUcFJsY2lzIUhiyGkWuJk/ftvMWYpC+l9tgluG3kS5a9SosVpwWD&#10;Lb0ZKurj1SrY1ZvJ8/Rrc+lqH/bu82Nq1vtWqcFTv56DiNTHe/i/vdUKZuNsAn9v0hOQy1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oxfefHAAAA3QAAAA8AAAAAAAAAAAAA&#10;AAAAnwIAAGRycy9kb3ducmV2LnhtbFBLBQYAAAAABAAEAPcAAACTAwAAAAA=&#10;">
                <v:imagedata r:id="rId4" o:title=""/>
              </v:shape>
              <w10:wrap type="square" anchorx="page" anchory="page"/>
            </v:group>
          </w:pict>
        </mc:Fallback>
      </mc:AlternateContent>
    </w:r>
    <w:r>
      <w:t xml:space="preserve"> </w:t>
    </w:r>
  </w:p>
  <w:p w14:paraId="7B0E24A5" w14:textId="77777777" w:rsidR="0026235C" w:rsidRDefault="0026235C" w:rsidP="001429AD">
    <w:r>
      <w:t xml:space="preserve"> </w:t>
    </w:r>
  </w:p>
  <w:p w14:paraId="68A0DA48" w14:textId="77777777" w:rsidR="0026235C" w:rsidRDefault="0026235C" w:rsidP="001429AD">
    <w:r>
      <w:t xml:space="preserve"> </w:t>
    </w:r>
    <w:r>
      <w:tab/>
      <w:t xml:space="preserve"> </w:t>
    </w:r>
    <w:r>
      <w:tab/>
      <w:t xml:space="preserve"> </w:t>
    </w:r>
  </w:p>
  <w:p w14:paraId="7DE2DE3C" w14:textId="77777777" w:rsidR="0026235C" w:rsidRDefault="0026235C"/>
  <w:p w14:paraId="03749B16" w14:textId="77777777" w:rsidR="0026235C" w:rsidRDefault="0026235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712F1" w14:textId="29F82102" w:rsidR="0098015F" w:rsidRDefault="00D45EDD" w:rsidP="00D45EDD">
    <w:pPr>
      <w:ind w:right="-564" w:hanging="851"/>
      <w:jc w:val="center"/>
      <w:rPr>
        <w:rFonts w:ascii="Titillium Web" w:hAnsi="Titillium Web"/>
        <w:b/>
        <w:bCs/>
        <w:sz w:val="28"/>
        <w:szCs w:val="28"/>
        <w:lang w:val="en-US"/>
      </w:rPr>
    </w:pPr>
    <w:bookmarkStart w:id="11" w:name="_Hlk162553736"/>
    <w:r w:rsidRPr="00F0401F">
      <w:rPr>
        <w:noProof/>
      </w:rPr>
      <w:drawing>
        <wp:inline distT="0" distB="0" distL="0" distR="0" wp14:anchorId="5CC8EF95" wp14:editId="239C1D85">
          <wp:extent cx="6000750" cy="257175"/>
          <wp:effectExtent l="0" t="0" r="0" b="9525"/>
          <wp:docPr id="156198278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0" cy="257175"/>
                  </a:xfrm>
                  <a:prstGeom prst="rect">
                    <a:avLst/>
                  </a:prstGeom>
                  <a:noFill/>
                  <a:ln>
                    <a:noFill/>
                  </a:ln>
                </pic:spPr>
              </pic:pic>
            </a:graphicData>
          </a:graphic>
        </wp:inline>
      </w:drawing>
    </w:r>
    <w:r>
      <w:rPr>
        <w:rFonts w:ascii="Titillium Web" w:hAnsi="Titillium Web"/>
        <w:b/>
        <w:bCs/>
        <w:sz w:val="28"/>
        <w:szCs w:val="28"/>
        <w:lang w:val="en-US"/>
      </w:rPr>
      <w:t xml:space="preserve"> </w:t>
    </w:r>
    <w:r w:rsidRPr="00D36FD3">
      <w:rPr>
        <w:noProof/>
      </w:rPr>
      <w:drawing>
        <wp:inline distT="0" distB="0" distL="0" distR="0" wp14:anchorId="2F1720B8" wp14:editId="254F0844">
          <wp:extent cx="552450" cy="314325"/>
          <wp:effectExtent l="0" t="0" r="0" b="9525"/>
          <wp:docPr id="196715118"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2450" cy="314325"/>
                  </a:xfrm>
                  <a:prstGeom prst="rect">
                    <a:avLst/>
                  </a:prstGeom>
                  <a:noFill/>
                  <a:ln>
                    <a:noFill/>
                  </a:ln>
                </pic:spPr>
              </pic:pic>
            </a:graphicData>
          </a:graphic>
        </wp:inline>
      </w:drawing>
    </w:r>
  </w:p>
  <w:p w14:paraId="42C217E3" w14:textId="601BFD47" w:rsidR="000637BE" w:rsidRPr="002A061F" w:rsidRDefault="0098015F" w:rsidP="002A061F">
    <w:pPr>
      <w:pBdr>
        <w:bottom w:val="single" w:sz="12" w:space="1" w:color="auto"/>
      </w:pBdr>
      <w:jc w:val="center"/>
      <w:rPr>
        <w:rFonts w:ascii="Titillium Web" w:hAnsi="Titillium Web"/>
        <w:b/>
        <w:bCs/>
        <w:sz w:val="28"/>
        <w:szCs w:val="28"/>
      </w:rPr>
    </w:pPr>
    <w:r w:rsidRPr="00884EE8">
      <w:rPr>
        <w:rFonts w:ascii="Titillium Web" w:hAnsi="Titillium Web"/>
        <w:b/>
        <w:bCs/>
        <w:sz w:val="28"/>
        <w:szCs w:val="28"/>
      </w:rPr>
      <w:tab/>
    </w:r>
    <w:r w:rsidRPr="00093CC9">
      <w:rPr>
        <w:rFonts w:ascii="Titillium Web" w:hAnsi="Titillium Web"/>
        <w:b/>
        <w:bCs/>
        <w:sz w:val="28"/>
        <w:szCs w:val="28"/>
      </w:rPr>
      <w:t xml:space="preserve">         </w:t>
    </w:r>
    <w:bookmarkEnd w:id="1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7167C" w14:textId="77777777" w:rsidR="0026235C" w:rsidRDefault="0026235C" w:rsidP="001429AD">
    <w:r>
      <w:rPr>
        <w:noProof/>
      </w:rPr>
      <mc:AlternateContent>
        <mc:Choice Requires="wpg">
          <w:drawing>
            <wp:anchor distT="0" distB="0" distL="114300" distR="114300" simplePos="0" relativeHeight="251660288" behindDoc="0" locked="0" layoutInCell="1" allowOverlap="1" wp14:anchorId="5988E282" wp14:editId="73667AAD">
              <wp:simplePos x="0" y="0"/>
              <wp:positionH relativeFrom="page">
                <wp:posOffset>720090</wp:posOffset>
              </wp:positionH>
              <wp:positionV relativeFrom="page">
                <wp:posOffset>449580</wp:posOffset>
              </wp:positionV>
              <wp:extent cx="6004916" cy="665796"/>
              <wp:effectExtent l="0" t="0" r="0" b="0"/>
              <wp:wrapSquare wrapText="bothSides"/>
              <wp:docPr id="8063" name="Group 8063"/>
              <wp:cNvGraphicFramePr/>
              <a:graphic xmlns:a="http://schemas.openxmlformats.org/drawingml/2006/main">
                <a:graphicData uri="http://schemas.microsoft.com/office/word/2010/wordprocessingGroup">
                  <wpg:wgp>
                    <wpg:cNvGrpSpPr/>
                    <wpg:grpSpPr>
                      <a:xfrm>
                        <a:off x="0" y="0"/>
                        <a:ext cx="6004916" cy="665796"/>
                        <a:chOff x="0" y="0"/>
                        <a:chExt cx="6004916" cy="665796"/>
                      </a:xfrm>
                    </wpg:grpSpPr>
                    <wps:wsp>
                      <wps:cNvPr id="8066" name="Rectangle 8066"/>
                      <wps:cNvSpPr/>
                      <wps:spPr>
                        <a:xfrm>
                          <a:off x="5144008" y="522986"/>
                          <a:ext cx="42143" cy="189937"/>
                        </a:xfrm>
                        <a:prstGeom prst="rect">
                          <a:avLst/>
                        </a:prstGeom>
                        <a:ln>
                          <a:noFill/>
                        </a:ln>
                      </wps:spPr>
                      <wps:txbx>
                        <w:txbxContent>
                          <w:p w14:paraId="5847FFAE" w14:textId="77777777" w:rsidR="0026235C" w:rsidRDefault="0026235C" w:rsidP="001429AD">
                            <w:r>
                              <w:t xml:space="preserve"> </w:t>
                            </w:r>
                          </w:p>
                        </w:txbxContent>
                      </wps:txbx>
                      <wps:bodyPr horzOverflow="overflow" vert="horz" lIns="0" tIns="0" rIns="0" bIns="0" rtlCol="0">
                        <a:noAutofit/>
                      </wps:bodyPr>
                    </wps:wsp>
                    <pic:pic xmlns:pic="http://schemas.openxmlformats.org/drawingml/2006/picture">
                      <pic:nvPicPr>
                        <pic:cNvPr id="8065" name="Picture 8065"/>
                        <pic:cNvPicPr/>
                      </pic:nvPicPr>
                      <pic:blipFill>
                        <a:blip r:embed="rId1"/>
                        <a:stretch>
                          <a:fillRect/>
                        </a:stretch>
                      </pic:blipFill>
                      <pic:spPr>
                        <a:xfrm>
                          <a:off x="0" y="412750"/>
                          <a:ext cx="5133594" cy="215900"/>
                        </a:xfrm>
                        <a:prstGeom prst="rect">
                          <a:avLst/>
                        </a:prstGeom>
                      </pic:spPr>
                    </pic:pic>
                    <pic:pic xmlns:pic="http://schemas.openxmlformats.org/drawingml/2006/picture">
                      <pic:nvPicPr>
                        <pic:cNvPr id="8064" name="Picture 8064"/>
                        <pic:cNvPicPr/>
                      </pic:nvPicPr>
                      <pic:blipFill>
                        <a:blip r:embed="rId2"/>
                        <a:stretch>
                          <a:fillRect/>
                        </a:stretch>
                      </pic:blipFill>
                      <pic:spPr>
                        <a:xfrm>
                          <a:off x="5175123" y="0"/>
                          <a:ext cx="829793" cy="622300"/>
                        </a:xfrm>
                        <a:prstGeom prst="rect">
                          <a:avLst/>
                        </a:prstGeom>
                      </pic:spPr>
                    </pic:pic>
                  </wpg:wgp>
                </a:graphicData>
              </a:graphic>
            </wp:anchor>
          </w:drawing>
        </mc:Choice>
        <mc:Fallback>
          <w:pict>
            <v:group w14:anchorId="5988E282" id="Group 8063" o:spid="_x0000_s1030" style="position:absolute;left:0;text-align:left;margin-left:56.7pt;margin-top:35.4pt;width:472.85pt;height:52.4pt;z-index:251660288;mso-position-horizontal-relative:page;mso-position-vertical-relative:page" coordsize="60049,665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">
              <v:rect id="Rectangle 8066" o:spid="_x0000_s1031" style="position:absolute;left:51440;top:5229;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AsMYA&#10;AADdAAAADwAAAGRycy9kb3ducmV2LnhtbESPQWvCQBSE70L/w/IKvemmHkJMXUVaS3K0RrDeHtln&#10;Epp9G7LbJPXXdwsFj8PMfMOst5NpxUC9aywreF5EIIhLqxuuFJyK93kCwnlkja1lUvBDDrabh9ka&#10;U21H/qDh6CsRIOxSVFB736VSurImg25hO+LgXW1v0AfZV1L3OAa4aeUyimJpsOGwUGNHrzWVX8dv&#10;oyBLut1nbm9j1e4v2flwXr0VK6/U0+O0ewHhafL38H871wqSKI7h7014AnLz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YAsMYAAADdAAAADwAAAAAAAAAAAAAAAACYAgAAZHJz&#10;L2Rvd25yZXYueG1sUEsFBgAAAAAEAAQA9QAAAIsDAAAAAA==&#10;" filled="f" stroked="f">
                <v:textbox inset="0,0,0,0">
                  <w:txbxContent>
                    <w:p w14:paraId="5847FFAE" w14:textId="77777777" w:rsidR="0026235C" w:rsidRDefault="0026235C" w:rsidP="001429AD">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065" o:spid="_x0000_s1032" type="#_x0000_t75" style="position:absolute;top:4127;width:51335;height:21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OkFjGAAAA3QAAAA8AAABkcnMvZG93bnJldi54bWxEj09rAjEQxe8Fv0OYQm/dbC2VZWuUKgie&#10;hK72323YjJvQzWTZRF2/vREEj4837/fmTeeDa8WR+mA9K3jJchDEtdeWGwW77eq5ABEissbWMyk4&#10;U4D5bPQwxVL7E3/SsYqNSBAOJSowMXallKE25DBkviNO3t73DmOSfSN1j6cEd60c5/lEOrScGgx2&#10;tDRU/1cHl95YHL72frOzr5UvvhdjU/38/lmlnh6Hj3cQkYZ4P76l11pBkU/e4LomIUDOL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w6QWMYAAADdAAAADwAAAAAAAAAAAAAA&#10;AACfAgAAZHJzL2Rvd25yZXYueG1sUEsFBgAAAAAEAAQA9wAAAJIDAAAAAA==&#10;">
                <v:imagedata r:id="rId3" o:title=""/>
              </v:shape>
              <v:shape id="Picture 8064" o:spid="_x0000_s1033" type="#_x0000_t75" style="position:absolute;left:51751;width:8298;height:62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EPl9rGAAAA3QAAAA8AAABkcnMvZG93bnJldi54bWxEj0FrAjEUhO8F/0N4gpei2RYV2RpFChVt&#10;wVIVz4/N62bZzcuSRHf775tCweMwM98wy3VvG3EjHyrHCp4mGQjiwumKSwXn09t4ASJEZI2NY1Lw&#10;QwHWq8HDEnPtOv6i2zGWIkE45KjAxNjmUobCkMUwcS1x8r6dtxiT9KXUHrsEt418zrK5tFhxWjDY&#10;0quhoj5erYJ9vZ0+zj63l6724eA+3mdmc2iVGg37zQuISH28h//bO61gkc2n8PcmPQG5+g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oQ+X2sYAAADdAAAADwAAAAAAAAAAAAAA&#10;AACfAgAAZHJzL2Rvd25yZXYueG1sUEsFBgAAAAAEAAQA9wAAAJIDAAAAAA==&#10;">
                <v:imagedata r:id="rId4" o:title=""/>
              </v:shape>
              <w10:wrap type="square" anchorx="page" anchory="page"/>
            </v:group>
          </w:pict>
        </mc:Fallback>
      </mc:AlternateContent>
    </w:r>
    <w:r>
      <w:t xml:space="preserve"> </w:t>
    </w:r>
  </w:p>
  <w:p w14:paraId="00465C1B" w14:textId="77777777" w:rsidR="0026235C" w:rsidRDefault="0026235C" w:rsidP="001429AD">
    <w:r>
      <w:t xml:space="preserve"> </w:t>
    </w:r>
  </w:p>
  <w:p w14:paraId="26482F1C" w14:textId="77777777" w:rsidR="0026235C" w:rsidRDefault="0026235C" w:rsidP="001429AD">
    <w:r>
      <w:t xml:space="preserve"> </w:t>
    </w:r>
    <w:r>
      <w:tab/>
      <w:t xml:space="preserve"> </w:t>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10E8D"/>
    <w:multiLevelType w:val="hybridMultilevel"/>
    <w:tmpl w:val="FA8EE438"/>
    <w:lvl w:ilvl="0" w:tplc="FEE6822A">
      <w:start w:val="1"/>
      <w:numFmt w:val="upperLetter"/>
      <w:pStyle w:val="Titolo6"/>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 w15:restartNumberingAfterBreak="0">
    <w:nsid w:val="039D5D09"/>
    <w:multiLevelType w:val="hybridMultilevel"/>
    <w:tmpl w:val="BEF66F14"/>
    <w:lvl w:ilvl="0" w:tplc="183C25EA">
      <w:start w:val="1"/>
      <w:numFmt w:val="bullet"/>
      <w:lvlText w:val=""/>
      <w:lvlJc w:val="left"/>
      <w:pPr>
        <w:tabs>
          <w:tab w:val="num" w:pos="1566"/>
        </w:tabs>
        <w:ind w:left="1566" w:hanging="360"/>
      </w:pPr>
      <w:rPr>
        <w:rFonts w:ascii="Symbol" w:hAnsi="Symbol" w:hint="default"/>
        <w:color w:val="auto"/>
        <w:sz w:val="24"/>
      </w:rPr>
    </w:lvl>
    <w:lvl w:ilvl="1" w:tplc="04100003" w:tentative="1">
      <w:start w:val="1"/>
      <w:numFmt w:val="bullet"/>
      <w:lvlText w:val="o"/>
      <w:lvlJc w:val="left"/>
      <w:pPr>
        <w:tabs>
          <w:tab w:val="num" w:pos="1920"/>
        </w:tabs>
        <w:ind w:left="1920" w:hanging="360"/>
      </w:pPr>
      <w:rPr>
        <w:rFonts w:ascii="Courier New" w:hAnsi="Courier New" w:hint="default"/>
      </w:rPr>
    </w:lvl>
    <w:lvl w:ilvl="2" w:tplc="04100005" w:tentative="1">
      <w:start w:val="1"/>
      <w:numFmt w:val="bullet"/>
      <w:lvlText w:val=""/>
      <w:lvlJc w:val="left"/>
      <w:pPr>
        <w:tabs>
          <w:tab w:val="num" w:pos="2640"/>
        </w:tabs>
        <w:ind w:left="2640" w:hanging="360"/>
      </w:pPr>
      <w:rPr>
        <w:rFonts w:ascii="Wingdings" w:hAnsi="Wingdings" w:hint="default"/>
      </w:rPr>
    </w:lvl>
    <w:lvl w:ilvl="3" w:tplc="04100001" w:tentative="1">
      <w:start w:val="1"/>
      <w:numFmt w:val="bullet"/>
      <w:lvlText w:val=""/>
      <w:lvlJc w:val="left"/>
      <w:pPr>
        <w:tabs>
          <w:tab w:val="num" w:pos="3360"/>
        </w:tabs>
        <w:ind w:left="3360" w:hanging="360"/>
      </w:pPr>
      <w:rPr>
        <w:rFonts w:ascii="Symbol" w:hAnsi="Symbol" w:hint="default"/>
      </w:rPr>
    </w:lvl>
    <w:lvl w:ilvl="4" w:tplc="04100003" w:tentative="1">
      <w:start w:val="1"/>
      <w:numFmt w:val="bullet"/>
      <w:lvlText w:val="o"/>
      <w:lvlJc w:val="left"/>
      <w:pPr>
        <w:tabs>
          <w:tab w:val="num" w:pos="4080"/>
        </w:tabs>
        <w:ind w:left="4080" w:hanging="360"/>
      </w:pPr>
      <w:rPr>
        <w:rFonts w:ascii="Courier New" w:hAnsi="Courier New" w:hint="default"/>
      </w:rPr>
    </w:lvl>
    <w:lvl w:ilvl="5" w:tplc="04100005" w:tentative="1">
      <w:start w:val="1"/>
      <w:numFmt w:val="bullet"/>
      <w:lvlText w:val=""/>
      <w:lvlJc w:val="left"/>
      <w:pPr>
        <w:tabs>
          <w:tab w:val="num" w:pos="4800"/>
        </w:tabs>
        <w:ind w:left="4800" w:hanging="360"/>
      </w:pPr>
      <w:rPr>
        <w:rFonts w:ascii="Wingdings" w:hAnsi="Wingdings" w:hint="default"/>
      </w:rPr>
    </w:lvl>
    <w:lvl w:ilvl="6" w:tplc="04100001" w:tentative="1">
      <w:start w:val="1"/>
      <w:numFmt w:val="bullet"/>
      <w:lvlText w:val=""/>
      <w:lvlJc w:val="left"/>
      <w:pPr>
        <w:tabs>
          <w:tab w:val="num" w:pos="5520"/>
        </w:tabs>
        <w:ind w:left="5520" w:hanging="360"/>
      </w:pPr>
      <w:rPr>
        <w:rFonts w:ascii="Symbol" w:hAnsi="Symbol" w:hint="default"/>
      </w:rPr>
    </w:lvl>
    <w:lvl w:ilvl="7" w:tplc="04100003" w:tentative="1">
      <w:start w:val="1"/>
      <w:numFmt w:val="bullet"/>
      <w:lvlText w:val="o"/>
      <w:lvlJc w:val="left"/>
      <w:pPr>
        <w:tabs>
          <w:tab w:val="num" w:pos="6240"/>
        </w:tabs>
        <w:ind w:left="6240" w:hanging="360"/>
      </w:pPr>
      <w:rPr>
        <w:rFonts w:ascii="Courier New" w:hAnsi="Courier New" w:hint="default"/>
      </w:rPr>
    </w:lvl>
    <w:lvl w:ilvl="8" w:tplc="04100005" w:tentative="1">
      <w:start w:val="1"/>
      <w:numFmt w:val="bullet"/>
      <w:lvlText w:val=""/>
      <w:lvlJc w:val="left"/>
      <w:pPr>
        <w:tabs>
          <w:tab w:val="num" w:pos="6960"/>
        </w:tabs>
        <w:ind w:left="6960" w:hanging="360"/>
      </w:pPr>
      <w:rPr>
        <w:rFonts w:ascii="Wingdings" w:hAnsi="Wingdings" w:hint="default"/>
      </w:rPr>
    </w:lvl>
  </w:abstractNum>
  <w:abstractNum w:abstractNumId="2" w15:restartNumberingAfterBreak="0">
    <w:nsid w:val="03B142FA"/>
    <w:multiLevelType w:val="hybridMultilevel"/>
    <w:tmpl w:val="50AE9C6A"/>
    <w:lvl w:ilvl="0" w:tplc="0B88B88A">
      <w:numFmt w:val="bullet"/>
      <w:lvlText w:val=""/>
      <w:lvlJc w:val="left"/>
      <w:pPr>
        <w:ind w:left="365" w:hanging="277"/>
      </w:pPr>
      <w:rPr>
        <w:rFonts w:ascii="Symbol" w:eastAsia="Times New Roman" w:hAnsi="Symbol" w:hint="default"/>
        <w:w w:val="105"/>
        <w:sz w:val="14"/>
      </w:rPr>
    </w:lvl>
    <w:lvl w:ilvl="1" w:tplc="0044853E">
      <w:numFmt w:val="bullet"/>
      <w:lvlText w:val="•"/>
      <w:lvlJc w:val="left"/>
      <w:pPr>
        <w:ind w:left="775" w:hanging="277"/>
      </w:pPr>
      <w:rPr>
        <w:rFonts w:hint="default"/>
      </w:rPr>
    </w:lvl>
    <w:lvl w:ilvl="2" w:tplc="381CD98E">
      <w:numFmt w:val="bullet"/>
      <w:lvlText w:val="•"/>
      <w:lvlJc w:val="left"/>
      <w:pPr>
        <w:ind w:left="1190" w:hanging="277"/>
      </w:pPr>
      <w:rPr>
        <w:rFonts w:hint="default"/>
      </w:rPr>
    </w:lvl>
    <w:lvl w:ilvl="3" w:tplc="CEDC8A2A">
      <w:numFmt w:val="bullet"/>
      <w:lvlText w:val="•"/>
      <w:lvlJc w:val="left"/>
      <w:pPr>
        <w:ind w:left="1605" w:hanging="277"/>
      </w:pPr>
      <w:rPr>
        <w:rFonts w:hint="default"/>
      </w:rPr>
    </w:lvl>
    <w:lvl w:ilvl="4" w:tplc="167CFD92">
      <w:numFmt w:val="bullet"/>
      <w:lvlText w:val="•"/>
      <w:lvlJc w:val="left"/>
      <w:pPr>
        <w:ind w:left="2020" w:hanging="277"/>
      </w:pPr>
      <w:rPr>
        <w:rFonts w:hint="default"/>
      </w:rPr>
    </w:lvl>
    <w:lvl w:ilvl="5" w:tplc="89946980">
      <w:numFmt w:val="bullet"/>
      <w:lvlText w:val="•"/>
      <w:lvlJc w:val="left"/>
      <w:pPr>
        <w:ind w:left="2436" w:hanging="277"/>
      </w:pPr>
      <w:rPr>
        <w:rFonts w:hint="default"/>
      </w:rPr>
    </w:lvl>
    <w:lvl w:ilvl="6" w:tplc="C8D41896">
      <w:numFmt w:val="bullet"/>
      <w:lvlText w:val="•"/>
      <w:lvlJc w:val="left"/>
      <w:pPr>
        <w:ind w:left="2851" w:hanging="277"/>
      </w:pPr>
      <w:rPr>
        <w:rFonts w:hint="default"/>
      </w:rPr>
    </w:lvl>
    <w:lvl w:ilvl="7" w:tplc="97CA8EE8">
      <w:numFmt w:val="bullet"/>
      <w:lvlText w:val="•"/>
      <w:lvlJc w:val="left"/>
      <w:pPr>
        <w:ind w:left="3266" w:hanging="277"/>
      </w:pPr>
      <w:rPr>
        <w:rFonts w:hint="default"/>
      </w:rPr>
    </w:lvl>
    <w:lvl w:ilvl="8" w:tplc="01FC9D28">
      <w:numFmt w:val="bullet"/>
      <w:lvlText w:val="•"/>
      <w:lvlJc w:val="left"/>
      <w:pPr>
        <w:ind w:left="3681" w:hanging="277"/>
      </w:pPr>
      <w:rPr>
        <w:rFonts w:hint="default"/>
      </w:rPr>
    </w:lvl>
  </w:abstractNum>
  <w:abstractNum w:abstractNumId="3" w15:restartNumberingAfterBreak="0">
    <w:nsid w:val="05857B3B"/>
    <w:multiLevelType w:val="hybridMultilevel"/>
    <w:tmpl w:val="DB6EBA42"/>
    <w:lvl w:ilvl="0" w:tplc="73E20726">
      <w:start w:val="1"/>
      <w:numFmt w:val="upperLetter"/>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 w15:restartNumberingAfterBreak="0">
    <w:nsid w:val="05C209CD"/>
    <w:multiLevelType w:val="hybridMultilevel"/>
    <w:tmpl w:val="65304F92"/>
    <w:lvl w:ilvl="0" w:tplc="26BEBFC4">
      <w:numFmt w:val="bullet"/>
      <w:lvlText w:val=""/>
      <w:lvlJc w:val="left"/>
      <w:pPr>
        <w:ind w:left="249" w:hanging="137"/>
      </w:pPr>
      <w:rPr>
        <w:rFonts w:ascii="Symbol" w:eastAsia="Times New Roman" w:hAnsi="Symbol" w:hint="default"/>
        <w:w w:val="104"/>
        <w:sz w:val="13"/>
      </w:rPr>
    </w:lvl>
    <w:lvl w:ilvl="1" w:tplc="33163352">
      <w:numFmt w:val="bullet"/>
      <w:lvlText w:val="•"/>
      <w:lvlJc w:val="left"/>
      <w:pPr>
        <w:ind w:left="667" w:hanging="137"/>
      </w:pPr>
      <w:rPr>
        <w:rFonts w:hint="default"/>
      </w:rPr>
    </w:lvl>
    <w:lvl w:ilvl="2" w:tplc="4BDEF79C">
      <w:numFmt w:val="bullet"/>
      <w:lvlText w:val="•"/>
      <w:lvlJc w:val="left"/>
      <w:pPr>
        <w:ind w:left="1094" w:hanging="137"/>
      </w:pPr>
      <w:rPr>
        <w:rFonts w:hint="default"/>
      </w:rPr>
    </w:lvl>
    <w:lvl w:ilvl="3" w:tplc="DA98AA5E">
      <w:numFmt w:val="bullet"/>
      <w:lvlText w:val="•"/>
      <w:lvlJc w:val="left"/>
      <w:pPr>
        <w:ind w:left="1521" w:hanging="137"/>
      </w:pPr>
      <w:rPr>
        <w:rFonts w:hint="default"/>
      </w:rPr>
    </w:lvl>
    <w:lvl w:ilvl="4" w:tplc="8A185C4A">
      <w:numFmt w:val="bullet"/>
      <w:lvlText w:val="•"/>
      <w:lvlJc w:val="left"/>
      <w:pPr>
        <w:ind w:left="1948" w:hanging="137"/>
      </w:pPr>
      <w:rPr>
        <w:rFonts w:hint="default"/>
      </w:rPr>
    </w:lvl>
    <w:lvl w:ilvl="5" w:tplc="1662248A">
      <w:numFmt w:val="bullet"/>
      <w:lvlText w:val="•"/>
      <w:lvlJc w:val="left"/>
      <w:pPr>
        <w:ind w:left="2376" w:hanging="137"/>
      </w:pPr>
      <w:rPr>
        <w:rFonts w:hint="default"/>
      </w:rPr>
    </w:lvl>
    <w:lvl w:ilvl="6" w:tplc="4EF2F686">
      <w:numFmt w:val="bullet"/>
      <w:lvlText w:val="•"/>
      <w:lvlJc w:val="left"/>
      <w:pPr>
        <w:ind w:left="2803" w:hanging="137"/>
      </w:pPr>
      <w:rPr>
        <w:rFonts w:hint="default"/>
      </w:rPr>
    </w:lvl>
    <w:lvl w:ilvl="7" w:tplc="3C6C5698">
      <w:numFmt w:val="bullet"/>
      <w:lvlText w:val="•"/>
      <w:lvlJc w:val="left"/>
      <w:pPr>
        <w:ind w:left="3230" w:hanging="137"/>
      </w:pPr>
      <w:rPr>
        <w:rFonts w:hint="default"/>
      </w:rPr>
    </w:lvl>
    <w:lvl w:ilvl="8" w:tplc="6E60B0EE">
      <w:numFmt w:val="bullet"/>
      <w:lvlText w:val="•"/>
      <w:lvlJc w:val="left"/>
      <w:pPr>
        <w:ind w:left="3657" w:hanging="137"/>
      </w:pPr>
      <w:rPr>
        <w:rFonts w:hint="default"/>
      </w:rPr>
    </w:lvl>
  </w:abstractNum>
  <w:abstractNum w:abstractNumId="5" w15:restartNumberingAfterBreak="0">
    <w:nsid w:val="08026CFF"/>
    <w:multiLevelType w:val="hybridMultilevel"/>
    <w:tmpl w:val="EDC2D434"/>
    <w:lvl w:ilvl="0" w:tplc="676061B8">
      <w:start w:val="1"/>
      <w:numFmt w:val="lowerLetter"/>
      <w:lvlText w:val="%1."/>
      <w:lvlJc w:val="left"/>
      <w:pPr>
        <w:ind w:left="360" w:hanging="360"/>
      </w:pPr>
      <w:rPr>
        <w:rFonts w:asciiTheme="minorHAnsi" w:hAnsiTheme="minorHAnsi" w:cstheme="minorHAnsi" w:hint="default"/>
        <w:b/>
        <w:sz w:val="22"/>
        <w:szCs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09536DE5"/>
    <w:multiLevelType w:val="multilevel"/>
    <w:tmpl w:val="6A2469FC"/>
    <w:lvl w:ilvl="0">
      <w:start w:val="1"/>
      <w:numFmt w:val="decimal"/>
      <w:lvlText w:val="%1."/>
      <w:lvlJc w:val="left"/>
      <w:pPr>
        <w:ind w:left="1029" w:hanging="320"/>
      </w:pPr>
      <w:rPr>
        <w:rFonts w:ascii="Lucida Sans Unicode" w:eastAsia="Lucida Sans Unicode" w:hAnsi="Lucida Sans Unicode" w:cs="Lucida Sans Unicode" w:hint="default"/>
        <w:color w:val="2E5395"/>
        <w:w w:val="68"/>
        <w:sz w:val="32"/>
        <w:szCs w:val="32"/>
        <w:lang w:val="it-IT" w:eastAsia="en-US" w:bidi="ar-SA"/>
      </w:rPr>
    </w:lvl>
    <w:lvl w:ilvl="1">
      <w:start w:val="1"/>
      <w:numFmt w:val="decimal"/>
      <w:pStyle w:val="Titolo2"/>
      <w:lvlText w:val="%1.%2"/>
      <w:lvlJc w:val="left"/>
      <w:pPr>
        <w:ind w:left="1115" w:hanging="406"/>
      </w:pPr>
      <w:rPr>
        <w:rFonts w:ascii="Lucida Sans Unicode" w:eastAsia="Lucida Sans Unicode" w:hAnsi="Lucida Sans Unicode" w:cs="Lucida Sans Unicode" w:hint="default"/>
        <w:color w:val="2E5395"/>
        <w:spacing w:val="-1"/>
        <w:w w:val="68"/>
        <w:sz w:val="26"/>
        <w:szCs w:val="26"/>
        <w:lang w:val="it-IT" w:eastAsia="en-US" w:bidi="ar-SA"/>
      </w:rPr>
    </w:lvl>
    <w:lvl w:ilvl="2">
      <w:start w:val="1"/>
      <w:numFmt w:val="lowerLetter"/>
      <w:lvlText w:val="%3)"/>
      <w:lvlJc w:val="left"/>
      <w:pPr>
        <w:ind w:left="1430" w:hanging="360"/>
      </w:pPr>
      <w:rPr>
        <w:rFonts w:ascii="Lucida Sans Unicode" w:eastAsia="Lucida Sans Unicode" w:hAnsi="Lucida Sans Unicode" w:cs="Lucida Sans Unicode" w:hint="default"/>
        <w:spacing w:val="-1"/>
        <w:w w:val="87"/>
        <w:sz w:val="22"/>
        <w:szCs w:val="22"/>
        <w:lang w:val="it-IT" w:eastAsia="en-US" w:bidi="ar-SA"/>
      </w:rPr>
    </w:lvl>
    <w:lvl w:ilvl="3">
      <w:start w:val="1"/>
      <w:numFmt w:val="lowerLetter"/>
      <w:lvlText w:val="%4."/>
      <w:lvlJc w:val="left"/>
      <w:pPr>
        <w:ind w:left="2150" w:hanging="360"/>
      </w:pPr>
      <w:rPr>
        <w:rFonts w:ascii="Lucida Sans Unicode" w:eastAsia="Lucida Sans Unicode" w:hAnsi="Lucida Sans Unicode" w:cs="Lucida Sans Unicode" w:hint="default"/>
        <w:spacing w:val="-1"/>
        <w:w w:val="82"/>
        <w:sz w:val="22"/>
        <w:szCs w:val="22"/>
        <w:lang w:val="it-IT" w:eastAsia="en-US" w:bidi="ar-SA"/>
      </w:rPr>
    </w:lvl>
    <w:lvl w:ilvl="4">
      <w:start w:val="1"/>
      <w:numFmt w:val="lowerRoman"/>
      <w:lvlText w:val="%5."/>
      <w:lvlJc w:val="left"/>
      <w:pPr>
        <w:ind w:left="2870" w:hanging="276"/>
        <w:jc w:val="right"/>
      </w:pPr>
      <w:rPr>
        <w:rFonts w:ascii="Lucida Sans Unicode" w:eastAsia="Lucida Sans Unicode" w:hAnsi="Lucida Sans Unicode" w:cs="Lucida Sans Unicode" w:hint="default"/>
        <w:spacing w:val="-1"/>
        <w:w w:val="72"/>
        <w:sz w:val="22"/>
        <w:szCs w:val="22"/>
        <w:lang w:val="it-IT" w:eastAsia="en-US" w:bidi="ar-SA"/>
      </w:rPr>
    </w:lvl>
    <w:lvl w:ilvl="5">
      <w:numFmt w:val="bullet"/>
      <w:lvlText w:val="•"/>
      <w:lvlJc w:val="left"/>
      <w:pPr>
        <w:ind w:left="2157" w:hanging="276"/>
      </w:pPr>
      <w:rPr>
        <w:rFonts w:hint="default"/>
        <w:lang w:val="it-IT" w:eastAsia="en-US" w:bidi="ar-SA"/>
      </w:rPr>
    </w:lvl>
    <w:lvl w:ilvl="6">
      <w:numFmt w:val="bullet"/>
      <w:lvlText w:val="•"/>
      <w:lvlJc w:val="left"/>
      <w:pPr>
        <w:ind w:left="2877" w:hanging="276"/>
      </w:pPr>
      <w:rPr>
        <w:rFonts w:hint="default"/>
        <w:lang w:val="it-IT" w:eastAsia="en-US" w:bidi="ar-SA"/>
      </w:rPr>
    </w:lvl>
    <w:lvl w:ilvl="7">
      <w:numFmt w:val="bullet"/>
      <w:lvlText w:val="•"/>
      <w:lvlJc w:val="left"/>
      <w:pPr>
        <w:ind w:left="4821" w:hanging="276"/>
      </w:pPr>
      <w:rPr>
        <w:rFonts w:hint="default"/>
        <w:lang w:val="it-IT" w:eastAsia="en-US" w:bidi="ar-SA"/>
      </w:rPr>
    </w:lvl>
    <w:lvl w:ilvl="8">
      <w:numFmt w:val="bullet"/>
      <w:lvlText w:val="•"/>
      <w:lvlJc w:val="left"/>
      <w:pPr>
        <w:ind w:left="6766" w:hanging="276"/>
      </w:pPr>
      <w:rPr>
        <w:rFonts w:hint="default"/>
        <w:lang w:val="it-IT" w:eastAsia="en-US" w:bidi="ar-SA"/>
      </w:rPr>
    </w:lvl>
  </w:abstractNum>
  <w:abstractNum w:abstractNumId="7" w15:restartNumberingAfterBreak="0">
    <w:nsid w:val="0C54301A"/>
    <w:multiLevelType w:val="hybridMultilevel"/>
    <w:tmpl w:val="16E24BD0"/>
    <w:lvl w:ilvl="0" w:tplc="BF70B2CE">
      <w:start w:val="3"/>
      <w:numFmt w:val="lowerLetter"/>
      <w:lvlText w:val="%1)"/>
      <w:lvlJc w:val="left"/>
      <w:pPr>
        <w:ind w:left="364" w:hanging="284"/>
      </w:pPr>
      <w:rPr>
        <w:rFonts w:ascii="Microsoft Sans Serif" w:eastAsia="Times New Roman" w:hAnsi="Microsoft Sans Serif" w:cs="Microsoft Sans Serif" w:hint="default"/>
        <w:w w:val="104"/>
        <w:sz w:val="13"/>
        <w:szCs w:val="13"/>
      </w:rPr>
    </w:lvl>
    <w:lvl w:ilvl="1" w:tplc="FFBC9BA8">
      <w:numFmt w:val="bullet"/>
      <w:lvlText w:val="•"/>
      <w:lvlJc w:val="left"/>
      <w:pPr>
        <w:ind w:left="830" w:hanging="284"/>
      </w:pPr>
      <w:rPr>
        <w:rFonts w:hint="default"/>
      </w:rPr>
    </w:lvl>
    <w:lvl w:ilvl="2" w:tplc="17FA2508">
      <w:numFmt w:val="bullet"/>
      <w:lvlText w:val="•"/>
      <w:lvlJc w:val="left"/>
      <w:pPr>
        <w:ind w:left="1301" w:hanging="284"/>
      </w:pPr>
      <w:rPr>
        <w:rFonts w:hint="default"/>
      </w:rPr>
    </w:lvl>
    <w:lvl w:ilvl="3" w:tplc="1DC0B720">
      <w:numFmt w:val="bullet"/>
      <w:lvlText w:val="•"/>
      <w:lvlJc w:val="left"/>
      <w:pPr>
        <w:ind w:left="1772" w:hanging="284"/>
      </w:pPr>
      <w:rPr>
        <w:rFonts w:hint="default"/>
      </w:rPr>
    </w:lvl>
    <w:lvl w:ilvl="4" w:tplc="D324A326">
      <w:numFmt w:val="bullet"/>
      <w:lvlText w:val="•"/>
      <w:lvlJc w:val="left"/>
      <w:pPr>
        <w:ind w:left="2243" w:hanging="284"/>
      </w:pPr>
      <w:rPr>
        <w:rFonts w:hint="default"/>
      </w:rPr>
    </w:lvl>
    <w:lvl w:ilvl="5" w:tplc="54662806">
      <w:numFmt w:val="bullet"/>
      <w:lvlText w:val="•"/>
      <w:lvlJc w:val="left"/>
      <w:pPr>
        <w:ind w:left="2714" w:hanging="284"/>
      </w:pPr>
      <w:rPr>
        <w:rFonts w:hint="default"/>
      </w:rPr>
    </w:lvl>
    <w:lvl w:ilvl="6" w:tplc="FC003872">
      <w:numFmt w:val="bullet"/>
      <w:lvlText w:val="•"/>
      <w:lvlJc w:val="left"/>
      <w:pPr>
        <w:ind w:left="3184" w:hanging="284"/>
      </w:pPr>
      <w:rPr>
        <w:rFonts w:hint="default"/>
      </w:rPr>
    </w:lvl>
    <w:lvl w:ilvl="7" w:tplc="C7F8FB12">
      <w:numFmt w:val="bullet"/>
      <w:lvlText w:val="•"/>
      <w:lvlJc w:val="left"/>
      <w:pPr>
        <w:ind w:left="3655" w:hanging="284"/>
      </w:pPr>
      <w:rPr>
        <w:rFonts w:hint="default"/>
      </w:rPr>
    </w:lvl>
    <w:lvl w:ilvl="8" w:tplc="A366043C">
      <w:numFmt w:val="bullet"/>
      <w:lvlText w:val="•"/>
      <w:lvlJc w:val="left"/>
      <w:pPr>
        <w:ind w:left="4126" w:hanging="284"/>
      </w:pPr>
      <w:rPr>
        <w:rFonts w:hint="default"/>
      </w:rPr>
    </w:lvl>
  </w:abstractNum>
  <w:abstractNum w:abstractNumId="8" w15:restartNumberingAfterBreak="0">
    <w:nsid w:val="0D5F1CDF"/>
    <w:multiLevelType w:val="hybridMultilevel"/>
    <w:tmpl w:val="AB1A93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EE9424E"/>
    <w:multiLevelType w:val="hybridMultilevel"/>
    <w:tmpl w:val="CD2A6458"/>
    <w:lvl w:ilvl="0" w:tplc="214A5870">
      <w:numFmt w:val="bullet"/>
      <w:lvlText w:val=""/>
      <w:lvlJc w:val="left"/>
      <w:pPr>
        <w:ind w:left="249" w:hanging="137"/>
      </w:pPr>
      <w:rPr>
        <w:rFonts w:ascii="Symbol" w:eastAsia="Times New Roman" w:hAnsi="Symbol" w:hint="default"/>
        <w:w w:val="104"/>
        <w:sz w:val="13"/>
      </w:rPr>
    </w:lvl>
    <w:lvl w:ilvl="1" w:tplc="3520723A">
      <w:numFmt w:val="bullet"/>
      <w:lvlText w:val="•"/>
      <w:lvlJc w:val="left"/>
      <w:pPr>
        <w:ind w:left="667" w:hanging="137"/>
      </w:pPr>
      <w:rPr>
        <w:rFonts w:hint="default"/>
      </w:rPr>
    </w:lvl>
    <w:lvl w:ilvl="2" w:tplc="9A4018E8">
      <w:numFmt w:val="bullet"/>
      <w:lvlText w:val="•"/>
      <w:lvlJc w:val="left"/>
      <w:pPr>
        <w:ind w:left="1094" w:hanging="137"/>
      </w:pPr>
      <w:rPr>
        <w:rFonts w:hint="default"/>
      </w:rPr>
    </w:lvl>
    <w:lvl w:ilvl="3" w:tplc="D9BCB574">
      <w:numFmt w:val="bullet"/>
      <w:lvlText w:val="•"/>
      <w:lvlJc w:val="left"/>
      <w:pPr>
        <w:ind w:left="1521" w:hanging="137"/>
      </w:pPr>
      <w:rPr>
        <w:rFonts w:hint="default"/>
      </w:rPr>
    </w:lvl>
    <w:lvl w:ilvl="4" w:tplc="D1322600">
      <w:numFmt w:val="bullet"/>
      <w:lvlText w:val="•"/>
      <w:lvlJc w:val="left"/>
      <w:pPr>
        <w:ind w:left="1948" w:hanging="137"/>
      </w:pPr>
      <w:rPr>
        <w:rFonts w:hint="default"/>
      </w:rPr>
    </w:lvl>
    <w:lvl w:ilvl="5" w:tplc="4C945BB2">
      <w:numFmt w:val="bullet"/>
      <w:lvlText w:val="•"/>
      <w:lvlJc w:val="left"/>
      <w:pPr>
        <w:ind w:left="2376" w:hanging="137"/>
      </w:pPr>
      <w:rPr>
        <w:rFonts w:hint="default"/>
      </w:rPr>
    </w:lvl>
    <w:lvl w:ilvl="6" w:tplc="173E2BDA">
      <w:numFmt w:val="bullet"/>
      <w:lvlText w:val="•"/>
      <w:lvlJc w:val="left"/>
      <w:pPr>
        <w:ind w:left="2803" w:hanging="137"/>
      </w:pPr>
      <w:rPr>
        <w:rFonts w:hint="default"/>
      </w:rPr>
    </w:lvl>
    <w:lvl w:ilvl="7" w:tplc="C9D45390">
      <w:numFmt w:val="bullet"/>
      <w:lvlText w:val="•"/>
      <w:lvlJc w:val="left"/>
      <w:pPr>
        <w:ind w:left="3230" w:hanging="137"/>
      </w:pPr>
      <w:rPr>
        <w:rFonts w:hint="default"/>
      </w:rPr>
    </w:lvl>
    <w:lvl w:ilvl="8" w:tplc="4B009138">
      <w:numFmt w:val="bullet"/>
      <w:lvlText w:val="•"/>
      <w:lvlJc w:val="left"/>
      <w:pPr>
        <w:ind w:left="3657" w:hanging="137"/>
      </w:pPr>
      <w:rPr>
        <w:rFonts w:hint="default"/>
      </w:rPr>
    </w:lvl>
  </w:abstractNum>
  <w:abstractNum w:abstractNumId="10" w15:restartNumberingAfterBreak="0">
    <w:nsid w:val="11B74E98"/>
    <w:multiLevelType w:val="hybridMultilevel"/>
    <w:tmpl w:val="E3443930"/>
    <w:lvl w:ilvl="0" w:tplc="64B8582E">
      <w:numFmt w:val="bullet"/>
      <w:lvlText w:val=""/>
      <w:lvlJc w:val="left"/>
      <w:pPr>
        <w:ind w:left="365" w:hanging="277"/>
      </w:pPr>
      <w:rPr>
        <w:rFonts w:ascii="Symbol" w:eastAsia="Times New Roman" w:hAnsi="Symbol" w:hint="default"/>
        <w:w w:val="105"/>
        <w:sz w:val="14"/>
      </w:rPr>
    </w:lvl>
    <w:lvl w:ilvl="1" w:tplc="64187C06">
      <w:numFmt w:val="bullet"/>
      <w:lvlText w:val="•"/>
      <w:lvlJc w:val="left"/>
      <w:pPr>
        <w:ind w:left="775" w:hanging="277"/>
      </w:pPr>
      <w:rPr>
        <w:rFonts w:hint="default"/>
      </w:rPr>
    </w:lvl>
    <w:lvl w:ilvl="2" w:tplc="8FE85FDA">
      <w:numFmt w:val="bullet"/>
      <w:lvlText w:val="•"/>
      <w:lvlJc w:val="left"/>
      <w:pPr>
        <w:ind w:left="1190" w:hanging="277"/>
      </w:pPr>
      <w:rPr>
        <w:rFonts w:hint="default"/>
      </w:rPr>
    </w:lvl>
    <w:lvl w:ilvl="3" w:tplc="BF444900">
      <w:numFmt w:val="bullet"/>
      <w:lvlText w:val="•"/>
      <w:lvlJc w:val="left"/>
      <w:pPr>
        <w:ind w:left="1605" w:hanging="277"/>
      </w:pPr>
      <w:rPr>
        <w:rFonts w:hint="default"/>
      </w:rPr>
    </w:lvl>
    <w:lvl w:ilvl="4" w:tplc="F58EF13A">
      <w:numFmt w:val="bullet"/>
      <w:lvlText w:val="•"/>
      <w:lvlJc w:val="left"/>
      <w:pPr>
        <w:ind w:left="2020" w:hanging="277"/>
      </w:pPr>
      <w:rPr>
        <w:rFonts w:hint="default"/>
      </w:rPr>
    </w:lvl>
    <w:lvl w:ilvl="5" w:tplc="DEBEB6CA">
      <w:numFmt w:val="bullet"/>
      <w:lvlText w:val="•"/>
      <w:lvlJc w:val="left"/>
      <w:pPr>
        <w:ind w:left="2436" w:hanging="277"/>
      </w:pPr>
      <w:rPr>
        <w:rFonts w:hint="default"/>
      </w:rPr>
    </w:lvl>
    <w:lvl w:ilvl="6" w:tplc="EEF01826">
      <w:numFmt w:val="bullet"/>
      <w:lvlText w:val="•"/>
      <w:lvlJc w:val="left"/>
      <w:pPr>
        <w:ind w:left="2851" w:hanging="277"/>
      </w:pPr>
      <w:rPr>
        <w:rFonts w:hint="default"/>
      </w:rPr>
    </w:lvl>
    <w:lvl w:ilvl="7" w:tplc="F03EFCD2">
      <w:numFmt w:val="bullet"/>
      <w:lvlText w:val="•"/>
      <w:lvlJc w:val="left"/>
      <w:pPr>
        <w:ind w:left="3266" w:hanging="277"/>
      </w:pPr>
      <w:rPr>
        <w:rFonts w:hint="default"/>
      </w:rPr>
    </w:lvl>
    <w:lvl w:ilvl="8" w:tplc="8640E6B6">
      <w:numFmt w:val="bullet"/>
      <w:lvlText w:val="•"/>
      <w:lvlJc w:val="left"/>
      <w:pPr>
        <w:ind w:left="3681" w:hanging="277"/>
      </w:pPr>
      <w:rPr>
        <w:rFonts w:hint="default"/>
      </w:rPr>
    </w:lvl>
  </w:abstractNum>
  <w:abstractNum w:abstractNumId="11" w15:restartNumberingAfterBreak="0">
    <w:nsid w:val="1918673D"/>
    <w:multiLevelType w:val="hybridMultilevel"/>
    <w:tmpl w:val="B8D699DA"/>
    <w:lvl w:ilvl="0" w:tplc="04100017">
      <w:start w:val="1"/>
      <w:numFmt w:val="lowerLetter"/>
      <w:lvlText w:val="%1)"/>
      <w:lvlJc w:val="left"/>
      <w:pPr>
        <w:ind w:left="760" w:hanging="360"/>
      </w:pPr>
    </w:lvl>
    <w:lvl w:ilvl="1" w:tplc="04100019" w:tentative="1">
      <w:start w:val="1"/>
      <w:numFmt w:val="lowerLetter"/>
      <w:lvlText w:val="%2."/>
      <w:lvlJc w:val="left"/>
      <w:pPr>
        <w:ind w:left="1480" w:hanging="360"/>
      </w:pPr>
    </w:lvl>
    <w:lvl w:ilvl="2" w:tplc="0410001B" w:tentative="1">
      <w:start w:val="1"/>
      <w:numFmt w:val="lowerRoman"/>
      <w:lvlText w:val="%3."/>
      <w:lvlJc w:val="right"/>
      <w:pPr>
        <w:ind w:left="2200" w:hanging="180"/>
      </w:pPr>
    </w:lvl>
    <w:lvl w:ilvl="3" w:tplc="0410000F" w:tentative="1">
      <w:start w:val="1"/>
      <w:numFmt w:val="decimal"/>
      <w:lvlText w:val="%4."/>
      <w:lvlJc w:val="left"/>
      <w:pPr>
        <w:ind w:left="2920" w:hanging="360"/>
      </w:pPr>
    </w:lvl>
    <w:lvl w:ilvl="4" w:tplc="04100019" w:tentative="1">
      <w:start w:val="1"/>
      <w:numFmt w:val="lowerLetter"/>
      <w:lvlText w:val="%5."/>
      <w:lvlJc w:val="left"/>
      <w:pPr>
        <w:ind w:left="3640" w:hanging="360"/>
      </w:pPr>
    </w:lvl>
    <w:lvl w:ilvl="5" w:tplc="0410001B" w:tentative="1">
      <w:start w:val="1"/>
      <w:numFmt w:val="lowerRoman"/>
      <w:lvlText w:val="%6."/>
      <w:lvlJc w:val="right"/>
      <w:pPr>
        <w:ind w:left="4360" w:hanging="180"/>
      </w:pPr>
    </w:lvl>
    <w:lvl w:ilvl="6" w:tplc="0410000F" w:tentative="1">
      <w:start w:val="1"/>
      <w:numFmt w:val="decimal"/>
      <w:lvlText w:val="%7."/>
      <w:lvlJc w:val="left"/>
      <w:pPr>
        <w:ind w:left="5080" w:hanging="360"/>
      </w:pPr>
    </w:lvl>
    <w:lvl w:ilvl="7" w:tplc="04100019" w:tentative="1">
      <w:start w:val="1"/>
      <w:numFmt w:val="lowerLetter"/>
      <w:lvlText w:val="%8."/>
      <w:lvlJc w:val="left"/>
      <w:pPr>
        <w:ind w:left="5800" w:hanging="360"/>
      </w:pPr>
    </w:lvl>
    <w:lvl w:ilvl="8" w:tplc="0410001B" w:tentative="1">
      <w:start w:val="1"/>
      <w:numFmt w:val="lowerRoman"/>
      <w:lvlText w:val="%9."/>
      <w:lvlJc w:val="right"/>
      <w:pPr>
        <w:ind w:left="6520" w:hanging="180"/>
      </w:pPr>
    </w:lvl>
  </w:abstractNum>
  <w:abstractNum w:abstractNumId="12" w15:restartNumberingAfterBreak="0">
    <w:nsid w:val="1A9323E4"/>
    <w:multiLevelType w:val="hybridMultilevel"/>
    <w:tmpl w:val="9DAA080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E8A3FB1"/>
    <w:multiLevelType w:val="hybridMultilevel"/>
    <w:tmpl w:val="430ED5AA"/>
    <w:lvl w:ilvl="0" w:tplc="8A8229D8">
      <w:numFmt w:val="bullet"/>
      <w:lvlText w:val=""/>
      <w:lvlJc w:val="left"/>
      <w:pPr>
        <w:ind w:left="249" w:hanging="137"/>
      </w:pPr>
      <w:rPr>
        <w:rFonts w:ascii="Symbol" w:eastAsia="Times New Roman" w:hAnsi="Symbol" w:hint="default"/>
        <w:w w:val="104"/>
        <w:sz w:val="13"/>
      </w:rPr>
    </w:lvl>
    <w:lvl w:ilvl="1" w:tplc="9B9E7972">
      <w:numFmt w:val="bullet"/>
      <w:lvlText w:val="•"/>
      <w:lvlJc w:val="left"/>
      <w:pPr>
        <w:ind w:left="667" w:hanging="137"/>
      </w:pPr>
      <w:rPr>
        <w:rFonts w:hint="default"/>
      </w:rPr>
    </w:lvl>
    <w:lvl w:ilvl="2" w:tplc="673490BE">
      <w:numFmt w:val="bullet"/>
      <w:lvlText w:val="•"/>
      <w:lvlJc w:val="left"/>
      <w:pPr>
        <w:ind w:left="1094" w:hanging="137"/>
      </w:pPr>
      <w:rPr>
        <w:rFonts w:hint="default"/>
      </w:rPr>
    </w:lvl>
    <w:lvl w:ilvl="3" w:tplc="3B242B3A">
      <w:numFmt w:val="bullet"/>
      <w:lvlText w:val="•"/>
      <w:lvlJc w:val="left"/>
      <w:pPr>
        <w:ind w:left="1521" w:hanging="137"/>
      </w:pPr>
      <w:rPr>
        <w:rFonts w:hint="default"/>
      </w:rPr>
    </w:lvl>
    <w:lvl w:ilvl="4" w:tplc="B7E8EB0A">
      <w:numFmt w:val="bullet"/>
      <w:lvlText w:val="•"/>
      <w:lvlJc w:val="left"/>
      <w:pPr>
        <w:ind w:left="1948" w:hanging="137"/>
      </w:pPr>
      <w:rPr>
        <w:rFonts w:hint="default"/>
      </w:rPr>
    </w:lvl>
    <w:lvl w:ilvl="5" w:tplc="A6DCF5B4">
      <w:numFmt w:val="bullet"/>
      <w:lvlText w:val="•"/>
      <w:lvlJc w:val="left"/>
      <w:pPr>
        <w:ind w:left="2376" w:hanging="137"/>
      </w:pPr>
      <w:rPr>
        <w:rFonts w:hint="default"/>
      </w:rPr>
    </w:lvl>
    <w:lvl w:ilvl="6" w:tplc="8F2CEF90">
      <w:numFmt w:val="bullet"/>
      <w:lvlText w:val="•"/>
      <w:lvlJc w:val="left"/>
      <w:pPr>
        <w:ind w:left="2803" w:hanging="137"/>
      </w:pPr>
      <w:rPr>
        <w:rFonts w:hint="default"/>
      </w:rPr>
    </w:lvl>
    <w:lvl w:ilvl="7" w:tplc="056A02B6">
      <w:numFmt w:val="bullet"/>
      <w:lvlText w:val="•"/>
      <w:lvlJc w:val="left"/>
      <w:pPr>
        <w:ind w:left="3230" w:hanging="137"/>
      </w:pPr>
      <w:rPr>
        <w:rFonts w:hint="default"/>
      </w:rPr>
    </w:lvl>
    <w:lvl w:ilvl="8" w:tplc="4768EB82">
      <w:numFmt w:val="bullet"/>
      <w:lvlText w:val="•"/>
      <w:lvlJc w:val="left"/>
      <w:pPr>
        <w:ind w:left="3657" w:hanging="137"/>
      </w:pPr>
      <w:rPr>
        <w:rFonts w:hint="default"/>
      </w:rPr>
    </w:lvl>
  </w:abstractNum>
  <w:abstractNum w:abstractNumId="14" w15:restartNumberingAfterBreak="0">
    <w:nsid w:val="21590CF5"/>
    <w:multiLevelType w:val="hybridMultilevel"/>
    <w:tmpl w:val="867E2926"/>
    <w:lvl w:ilvl="0" w:tplc="F1BA0754">
      <w:start w:val="1"/>
      <w:numFmt w:val="lowerLetter"/>
      <w:lvlText w:val="%1)"/>
      <w:lvlJc w:val="left"/>
      <w:pPr>
        <w:ind w:left="364" w:hanging="277"/>
      </w:pPr>
      <w:rPr>
        <w:rFonts w:ascii="Microsoft Sans Serif" w:eastAsia="Times New Roman" w:hAnsi="Microsoft Sans Serif" w:cs="Microsoft Sans Serif" w:hint="default"/>
        <w:spacing w:val="-1"/>
        <w:w w:val="104"/>
        <w:sz w:val="13"/>
        <w:szCs w:val="13"/>
      </w:rPr>
    </w:lvl>
    <w:lvl w:ilvl="1" w:tplc="5FDE5A1A">
      <w:numFmt w:val="bullet"/>
      <w:lvlText w:val="•"/>
      <w:lvlJc w:val="left"/>
      <w:pPr>
        <w:ind w:left="830" w:hanging="277"/>
      </w:pPr>
      <w:rPr>
        <w:rFonts w:hint="default"/>
      </w:rPr>
    </w:lvl>
    <w:lvl w:ilvl="2" w:tplc="11624A08">
      <w:numFmt w:val="bullet"/>
      <w:lvlText w:val="•"/>
      <w:lvlJc w:val="left"/>
      <w:pPr>
        <w:ind w:left="1301" w:hanging="277"/>
      </w:pPr>
      <w:rPr>
        <w:rFonts w:hint="default"/>
      </w:rPr>
    </w:lvl>
    <w:lvl w:ilvl="3" w:tplc="6216667E">
      <w:numFmt w:val="bullet"/>
      <w:lvlText w:val="•"/>
      <w:lvlJc w:val="left"/>
      <w:pPr>
        <w:ind w:left="1772" w:hanging="277"/>
      </w:pPr>
      <w:rPr>
        <w:rFonts w:hint="default"/>
      </w:rPr>
    </w:lvl>
    <w:lvl w:ilvl="4" w:tplc="67021D56">
      <w:numFmt w:val="bullet"/>
      <w:lvlText w:val="•"/>
      <w:lvlJc w:val="left"/>
      <w:pPr>
        <w:ind w:left="2243" w:hanging="277"/>
      </w:pPr>
      <w:rPr>
        <w:rFonts w:hint="default"/>
      </w:rPr>
    </w:lvl>
    <w:lvl w:ilvl="5" w:tplc="AF783140">
      <w:numFmt w:val="bullet"/>
      <w:lvlText w:val="•"/>
      <w:lvlJc w:val="left"/>
      <w:pPr>
        <w:ind w:left="2714" w:hanging="277"/>
      </w:pPr>
      <w:rPr>
        <w:rFonts w:hint="default"/>
      </w:rPr>
    </w:lvl>
    <w:lvl w:ilvl="6" w:tplc="C09A8A58">
      <w:numFmt w:val="bullet"/>
      <w:lvlText w:val="•"/>
      <w:lvlJc w:val="left"/>
      <w:pPr>
        <w:ind w:left="3184" w:hanging="277"/>
      </w:pPr>
      <w:rPr>
        <w:rFonts w:hint="default"/>
      </w:rPr>
    </w:lvl>
    <w:lvl w:ilvl="7" w:tplc="D510469E">
      <w:numFmt w:val="bullet"/>
      <w:lvlText w:val="•"/>
      <w:lvlJc w:val="left"/>
      <w:pPr>
        <w:ind w:left="3655" w:hanging="277"/>
      </w:pPr>
      <w:rPr>
        <w:rFonts w:hint="default"/>
      </w:rPr>
    </w:lvl>
    <w:lvl w:ilvl="8" w:tplc="8CA40E98">
      <w:numFmt w:val="bullet"/>
      <w:lvlText w:val="•"/>
      <w:lvlJc w:val="left"/>
      <w:pPr>
        <w:ind w:left="4126" w:hanging="277"/>
      </w:pPr>
      <w:rPr>
        <w:rFonts w:hint="default"/>
      </w:rPr>
    </w:lvl>
  </w:abstractNum>
  <w:abstractNum w:abstractNumId="15" w15:restartNumberingAfterBreak="0">
    <w:nsid w:val="26595A6A"/>
    <w:multiLevelType w:val="hybridMultilevel"/>
    <w:tmpl w:val="CC08D3A6"/>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A4B4B3E"/>
    <w:multiLevelType w:val="hybridMultilevel"/>
    <w:tmpl w:val="9AB6BF48"/>
    <w:lvl w:ilvl="0" w:tplc="B1BE7C3A">
      <w:numFmt w:val="bullet"/>
      <w:lvlText w:val=""/>
      <w:lvlJc w:val="left"/>
      <w:pPr>
        <w:ind w:left="365" w:hanging="277"/>
      </w:pPr>
      <w:rPr>
        <w:rFonts w:ascii="Symbol" w:eastAsia="Times New Roman" w:hAnsi="Symbol" w:hint="default"/>
        <w:w w:val="105"/>
        <w:sz w:val="14"/>
      </w:rPr>
    </w:lvl>
    <w:lvl w:ilvl="1" w:tplc="2D42A5C8">
      <w:numFmt w:val="bullet"/>
      <w:lvlText w:val="•"/>
      <w:lvlJc w:val="left"/>
      <w:pPr>
        <w:ind w:left="775" w:hanging="277"/>
      </w:pPr>
      <w:rPr>
        <w:rFonts w:hint="default"/>
      </w:rPr>
    </w:lvl>
    <w:lvl w:ilvl="2" w:tplc="5ED20CBE">
      <w:numFmt w:val="bullet"/>
      <w:lvlText w:val="•"/>
      <w:lvlJc w:val="left"/>
      <w:pPr>
        <w:ind w:left="1190" w:hanging="277"/>
      </w:pPr>
      <w:rPr>
        <w:rFonts w:hint="default"/>
      </w:rPr>
    </w:lvl>
    <w:lvl w:ilvl="3" w:tplc="56C2EADA">
      <w:numFmt w:val="bullet"/>
      <w:lvlText w:val="•"/>
      <w:lvlJc w:val="left"/>
      <w:pPr>
        <w:ind w:left="1605" w:hanging="277"/>
      </w:pPr>
      <w:rPr>
        <w:rFonts w:hint="default"/>
      </w:rPr>
    </w:lvl>
    <w:lvl w:ilvl="4" w:tplc="5FB038DA">
      <w:numFmt w:val="bullet"/>
      <w:lvlText w:val="•"/>
      <w:lvlJc w:val="left"/>
      <w:pPr>
        <w:ind w:left="2020" w:hanging="277"/>
      </w:pPr>
      <w:rPr>
        <w:rFonts w:hint="default"/>
      </w:rPr>
    </w:lvl>
    <w:lvl w:ilvl="5" w:tplc="841236FE">
      <w:numFmt w:val="bullet"/>
      <w:lvlText w:val="•"/>
      <w:lvlJc w:val="left"/>
      <w:pPr>
        <w:ind w:left="2436" w:hanging="277"/>
      </w:pPr>
      <w:rPr>
        <w:rFonts w:hint="default"/>
      </w:rPr>
    </w:lvl>
    <w:lvl w:ilvl="6" w:tplc="40C06DA2">
      <w:numFmt w:val="bullet"/>
      <w:lvlText w:val="•"/>
      <w:lvlJc w:val="left"/>
      <w:pPr>
        <w:ind w:left="2851" w:hanging="277"/>
      </w:pPr>
      <w:rPr>
        <w:rFonts w:hint="default"/>
      </w:rPr>
    </w:lvl>
    <w:lvl w:ilvl="7" w:tplc="71F646E6">
      <w:numFmt w:val="bullet"/>
      <w:lvlText w:val="•"/>
      <w:lvlJc w:val="left"/>
      <w:pPr>
        <w:ind w:left="3266" w:hanging="277"/>
      </w:pPr>
      <w:rPr>
        <w:rFonts w:hint="default"/>
      </w:rPr>
    </w:lvl>
    <w:lvl w:ilvl="8" w:tplc="34B443B4">
      <w:numFmt w:val="bullet"/>
      <w:lvlText w:val="•"/>
      <w:lvlJc w:val="left"/>
      <w:pPr>
        <w:ind w:left="3681" w:hanging="277"/>
      </w:pPr>
      <w:rPr>
        <w:rFonts w:hint="default"/>
      </w:rPr>
    </w:lvl>
  </w:abstractNum>
  <w:abstractNum w:abstractNumId="17" w15:restartNumberingAfterBreak="0">
    <w:nsid w:val="2E7F71FD"/>
    <w:multiLevelType w:val="hybridMultilevel"/>
    <w:tmpl w:val="97F8B0CC"/>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31693F22"/>
    <w:multiLevelType w:val="hybridMultilevel"/>
    <w:tmpl w:val="5428066A"/>
    <w:lvl w:ilvl="0" w:tplc="65468442">
      <w:numFmt w:val="bullet"/>
      <w:lvlText w:val=""/>
      <w:lvlJc w:val="left"/>
      <w:pPr>
        <w:ind w:left="249" w:hanging="137"/>
      </w:pPr>
      <w:rPr>
        <w:rFonts w:ascii="Symbol" w:eastAsia="Times New Roman" w:hAnsi="Symbol" w:hint="default"/>
        <w:w w:val="104"/>
        <w:sz w:val="13"/>
      </w:rPr>
    </w:lvl>
    <w:lvl w:ilvl="1" w:tplc="8092EC4C">
      <w:numFmt w:val="bullet"/>
      <w:lvlText w:val="•"/>
      <w:lvlJc w:val="left"/>
      <w:pPr>
        <w:ind w:left="667" w:hanging="137"/>
      </w:pPr>
      <w:rPr>
        <w:rFonts w:hint="default"/>
      </w:rPr>
    </w:lvl>
    <w:lvl w:ilvl="2" w:tplc="DADE17A6">
      <w:numFmt w:val="bullet"/>
      <w:lvlText w:val="•"/>
      <w:lvlJc w:val="left"/>
      <w:pPr>
        <w:ind w:left="1094" w:hanging="137"/>
      </w:pPr>
      <w:rPr>
        <w:rFonts w:hint="default"/>
      </w:rPr>
    </w:lvl>
    <w:lvl w:ilvl="3" w:tplc="9EFCD614">
      <w:numFmt w:val="bullet"/>
      <w:lvlText w:val="•"/>
      <w:lvlJc w:val="left"/>
      <w:pPr>
        <w:ind w:left="1521" w:hanging="137"/>
      </w:pPr>
      <w:rPr>
        <w:rFonts w:hint="default"/>
      </w:rPr>
    </w:lvl>
    <w:lvl w:ilvl="4" w:tplc="790080EC">
      <w:numFmt w:val="bullet"/>
      <w:lvlText w:val="•"/>
      <w:lvlJc w:val="left"/>
      <w:pPr>
        <w:ind w:left="1948" w:hanging="137"/>
      </w:pPr>
      <w:rPr>
        <w:rFonts w:hint="default"/>
      </w:rPr>
    </w:lvl>
    <w:lvl w:ilvl="5" w:tplc="3CB205D8">
      <w:numFmt w:val="bullet"/>
      <w:lvlText w:val="•"/>
      <w:lvlJc w:val="left"/>
      <w:pPr>
        <w:ind w:left="2376" w:hanging="137"/>
      </w:pPr>
      <w:rPr>
        <w:rFonts w:hint="default"/>
      </w:rPr>
    </w:lvl>
    <w:lvl w:ilvl="6" w:tplc="A4BC6952">
      <w:numFmt w:val="bullet"/>
      <w:lvlText w:val="•"/>
      <w:lvlJc w:val="left"/>
      <w:pPr>
        <w:ind w:left="2803" w:hanging="137"/>
      </w:pPr>
      <w:rPr>
        <w:rFonts w:hint="default"/>
      </w:rPr>
    </w:lvl>
    <w:lvl w:ilvl="7" w:tplc="034A7268">
      <w:numFmt w:val="bullet"/>
      <w:lvlText w:val="•"/>
      <w:lvlJc w:val="left"/>
      <w:pPr>
        <w:ind w:left="3230" w:hanging="137"/>
      </w:pPr>
      <w:rPr>
        <w:rFonts w:hint="default"/>
      </w:rPr>
    </w:lvl>
    <w:lvl w:ilvl="8" w:tplc="9C7243B6">
      <w:numFmt w:val="bullet"/>
      <w:lvlText w:val="•"/>
      <w:lvlJc w:val="left"/>
      <w:pPr>
        <w:ind w:left="3657" w:hanging="137"/>
      </w:pPr>
      <w:rPr>
        <w:rFonts w:hint="default"/>
      </w:rPr>
    </w:lvl>
  </w:abstractNum>
  <w:abstractNum w:abstractNumId="19" w15:restartNumberingAfterBreak="0">
    <w:nsid w:val="35274B2D"/>
    <w:multiLevelType w:val="hybridMultilevel"/>
    <w:tmpl w:val="A412C710"/>
    <w:lvl w:ilvl="0" w:tplc="63C88D20">
      <w:start w:val="4"/>
      <w:numFmt w:val="lowerLetter"/>
      <w:lvlText w:val="%1)"/>
      <w:lvlJc w:val="left"/>
      <w:pPr>
        <w:ind w:left="247" w:hanging="156"/>
      </w:pPr>
      <w:rPr>
        <w:rFonts w:cs="Times New Roman" w:hint="default"/>
        <w:spacing w:val="-1"/>
        <w:w w:val="104"/>
      </w:rPr>
    </w:lvl>
    <w:lvl w:ilvl="1" w:tplc="971EDDE4">
      <w:numFmt w:val="bullet"/>
      <w:lvlText w:val="•"/>
      <w:lvlJc w:val="left"/>
      <w:pPr>
        <w:ind w:left="595" w:hanging="156"/>
      </w:pPr>
      <w:rPr>
        <w:rFonts w:hint="default"/>
      </w:rPr>
    </w:lvl>
    <w:lvl w:ilvl="2" w:tplc="1C3C98E8">
      <w:numFmt w:val="bullet"/>
      <w:lvlText w:val="•"/>
      <w:lvlJc w:val="left"/>
      <w:pPr>
        <w:ind w:left="950" w:hanging="156"/>
      </w:pPr>
      <w:rPr>
        <w:rFonts w:hint="default"/>
      </w:rPr>
    </w:lvl>
    <w:lvl w:ilvl="3" w:tplc="959634D0">
      <w:numFmt w:val="bullet"/>
      <w:lvlText w:val="•"/>
      <w:lvlJc w:val="left"/>
      <w:pPr>
        <w:ind w:left="1306" w:hanging="156"/>
      </w:pPr>
      <w:rPr>
        <w:rFonts w:hint="default"/>
      </w:rPr>
    </w:lvl>
    <w:lvl w:ilvl="4" w:tplc="845C582A">
      <w:numFmt w:val="bullet"/>
      <w:lvlText w:val="•"/>
      <w:lvlJc w:val="left"/>
      <w:pPr>
        <w:ind w:left="1661" w:hanging="156"/>
      </w:pPr>
      <w:rPr>
        <w:rFonts w:hint="default"/>
      </w:rPr>
    </w:lvl>
    <w:lvl w:ilvl="5" w:tplc="CE9E26AE">
      <w:numFmt w:val="bullet"/>
      <w:lvlText w:val="•"/>
      <w:lvlJc w:val="left"/>
      <w:pPr>
        <w:ind w:left="2017" w:hanging="156"/>
      </w:pPr>
      <w:rPr>
        <w:rFonts w:hint="default"/>
      </w:rPr>
    </w:lvl>
    <w:lvl w:ilvl="6" w:tplc="63A2B608">
      <w:numFmt w:val="bullet"/>
      <w:lvlText w:val="•"/>
      <w:lvlJc w:val="left"/>
      <w:pPr>
        <w:ind w:left="2372" w:hanging="156"/>
      </w:pPr>
      <w:rPr>
        <w:rFonts w:hint="default"/>
      </w:rPr>
    </w:lvl>
    <w:lvl w:ilvl="7" w:tplc="E722AB24">
      <w:numFmt w:val="bullet"/>
      <w:lvlText w:val="•"/>
      <w:lvlJc w:val="left"/>
      <w:pPr>
        <w:ind w:left="2727" w:hanging="156"/>
      </w:pPr>
      <w:rPr>
        <w:rFonts w:hint="default"/>
      </w:rPr>
    </w:lvl>
    <w:lvl w:ilvl="8" w:tplc="2FDC69D6">
      <w:numFmt w:val="bullet"/>
      <w:lvlText w:val="•"/>
      <w:lvlJc w:val="left"/>
      <w:pPr>
        <w:ind w:left="3083" w:hanging="156"/>
      </w:pPr>
      <w:rPr>
        <w:rFonts w:hint="default"/>
      </w:rPr>
    </w:lvl>
  </w:abstractNum>
  <w:abstractNum w:abstractNumId="20" w15:restartNumberingAfterBreak="0">
    <w:nsid w:val="36412666"/>
    <w:multiLevelType w:val="hybridMultilevel"/>
    <w:tmpl w:val="B6161B78"/>
    <w:lvl w:ilvl="0" w:tplc="29786586">
      <w:numFmt w:val="bullet"/>
      <w:lvlText w:val=""/>
      <w:lvlJc w:val="left"/>
      <w:pPr>
        <w:ind w:left="249" w:hanging="137"/>
      </w:pPr>
      <w:rPr>
        <w:rFonts w:ascii="Symbol" w:eastAsia="Times New Roman" w:hAnsi="Symbol" w:hint="default"/>
        <w:w w:val="104"/>
        <w:sz w:val="13"/>
      </w:rPr>
    </w:lvl>
    <w:lvl w:ilvl="1" w:tplc="34EE13EC">
      <w:numFmt w:val="bullet"/>
      <w:lvlText w:val="•"/>
      <w:lvlJc w:val="left"/>
      <w:pPr>
        <w:ind w:left="667" w:hanging="137"/>
      </w:pPr>
      <w:rPr>
        <w:rFonts w:hint="default"/>
      </w:rPr>
    </w:lvl>
    <w:lvl w:ilvl="2" w:tplc="B7F6F44A">
      <w:numFmt w:val="bullet"/>
      <w:lvlText w:val="•"/>
      <w:lvlJc w:val="left"/>
      <w:pPr>
        <w:ind w:left="1094" w:hanging="137"/>
      </w:pPr>
      <w:rPr>
        <w:rFonts w:hint="default"/>
      </w:rPr>
    </w:lvl>
    <w:lvl w:ilvl="3" w:tplc="64D23132">
      <w:numFmt w:val="bullet"/>
      <w:lvlText w:val="•"/>
      <w:lvlJc w:val="left"/>
      <w:pPr>
        <w:ind w:left="1521" w:hanging="137"/>
      </w:pPr>
      <w:rPr>
        <w:rFonts w:hint="default"/>
      </w:rPr>
    </w:lvl>
    <w:lvl w:ilvl="4" w:tplc="9C563D78">
      <w:numFmt w:val="bullet"/>
      <w:lvlText w:val="•"/>
      <w:lvlJc w:val="left"/>
      <w:pPr>
        <w:ind w:left="1948" w:hanging="137"/>
      </w:pPr>
      <w:rPr>
        <w:rFonts w:hint="default"/>
      </w:rPr>
    </w:lvl>
    <w:lvl w:ilvl="5" w:tplc="A47A4FB8">
      <w:numFmt w:val="bullet"/>
      <w:lvlText w:val="•"/>
      <w:lvlJc w:val="left"/>
      <w:pPr>
        <w:ind w:left="2376" w:hanging="137"/>
      </w:pPr>
      <w:rPr>
        <w:rFonts w:hint="default"/>
      </w:rPr>
    </w:lvl>
    <w:lvl w:ilvl="6" w:tplc="E05E2E3E">
      <w:numFmt w:val="bullet"/>
      <w:lvlText w:val="•"/>
      <w:lvlJc w:val="left"/>
      <w:pPr>
        <w:ind w:left="2803" w:hanging="137"/>
      </w:pPr>
      <w:rPr>
        <w:rFonts w:hint="default"/>
      </w:rPr>
    </w:lvl>
    <w:lvl w:ilvl="7" w:tplc="795AD024">
      <w:numFmt w:val="bullet"/>
      <w:lvlText w:val="•"/>
      <w:lvlJc w:val="left"/>
      <w:pPr>
        <w:ind w:left="3230" w:hanging="137"/>
      </w:pPr>
      <w:rPr>
        <w:rFonts w:hint="default"/>
      </w:rPr>
    </w:lvl>
    <w:lvl w:ilvl="8" w:tplc="AFD624C8">
      <w:numFmt w:val="bullet"/>
      <w:lvlText w:val="•"/>
      <w:lvlJc w:val="left"/>
      <w:pPr>
        <w:ind w:left="3657" w:hanging="137"/>
      </w:pPr>
      <w:rPr>
        <w:rFonts w:hint="default"/>
      </w:rPr>
    </w:lvl>
  </w:abstractNum>
  <w:abstractNum w:abstractNumId="21" w15:restartNumberingAfterBreak="0">
    <w:nsid w:val="4A3647FD"/>
    <w:multiLevelType w:val="hybridMultilevel"/>
    <w:tmpl w:val="084EF5CE"/>
    <w:lvl w:ilvl="0" w:tplc="7248D35C">
      <w:start w:val="1"/>
      <w:numFmt w:val="lowerLetter"/>
      <w:lvlText w:val="%1)"/>
      <w:lvlJc w:val="left"/>
      <w:pPr>
        <w:ind w:left="364" w:hanging="276"/>
      </w:pPr>
      <w:rPr>
        <w:rFonts w:cs="Times New Roman" w:hint="default"/>
        <w:i/>
        <w:iCs/>
        <w:spacing w:val="-1"/>
        <w:w w:val="104"/>
      </w:rPr>
    </w:lvl>
    <w:lvl w:ilvl="1" w:tplc="0534F20C">
      <w:numFmt w:val="bullet"/>
      <w:lvlText w:val="•"/>
      <w:lvlJc w:val="left"/>
      <w:pPr>
        <w:ind w:left="830" w:hanging="276"/>
      </w:pPr>
      <w:rPr>
        <w:rFonts w:hint="default"/>
      </w:rPr>
    </w:lvl>
    <w:lvl w:ilvl="2" w:tplc="807A4D02">
      <w:numFmt w:val="bullet"/>
      <w:lvlText w:val="•"/>
      <w:lvlJc w:val="left"/>
      <w:pPr>
        <w:ind w:left="1301" w:hanging="276"/>
      </w:pPr>
      <w:rPr>
        <w:rFonts w:hint="default"/>
      </w:rPr>
    </w:lvl>
    <w:lvl w:ilvl="3" w:tplc="96E675D6">
      <w:numFmt w:val="bullet"/>
      <w:lvlText w:val="•"/>
      <w:lvlJc w:val="left"/>
      <w:pPr>
        <w:ind w:left="1772" w:hanging="276"/>
      </w:pPr>
      <w:rPr>
        <w:rFonts w:hint="default"/>
      </w:rPr>
    </w:lvl>
    <w:lvl w:ilvl="4" w:tplc="0206FCB6">
      <w:numFmt w:val="bullet"/>
      <w:lvlText w:val="•"/>
      <w:lvlJc w:val="left"/>
      <w:pPr>
        <w:ind w:left="2243" w:hanging="276"/>
      </w:pPr>
      <w:rPr>
        <w:rFonts w:hint="default"/>
      </w:rPr>
    </w:lvl>
    <w:lvl w:ilvl="5" w:tplc="6CFCA2F8">
      <w:numFmt w:val="bullet"/>
      <w:lvlText w:val="•"/>
      <w:lvlJc w:val="left"/>
      <w:pPr>
        <w:ind w:left="2714" w:hanging="276"/>
      </w:pPr>
      <w:rPr>
        <w:rFonts w:hint="default"/>
      </w:rPr>
    </w:lvl>
    <w:lvl w:ilvl="6" w:tplc="952EAC16">
      <w:numFmt w:val="bullet"/>
      <w:lvlText w:val="•"/>
      <w:lvlJc w:val="left"/>
      <w:pPr>
        <w:ind w:left="3184" w:hanging="276"/>
      </w:pPr>
      <w:rPr>
        <w:rFonts w:hint="default"/>
      </w:rPr>
    </w:lvl>
    <w:lvl w:ilvl="7" w:tplc="72C0C2AA">
      <w:numFmt w:val="bullet"/>
      <w:lvlText w:val="•"/>
      <w:lvlJc w:val="left"/>
      <w:pPr>
        <w:ind w:left="3655" w:hanging="276"/>
      </w:pPr>
      <w:rPr>
        <w:rFonts w:hint="default"/>
      </w:rPr>
    </w:lvl>
    <w:lvl w:ilvl="8" w:tplc="7D50F53C">
      <w:numFmt w:val="bullet"/>
      <w:lvlText w:val="•"/>
      <w:lvlJc w:val="left"/>
      <w:pPr>
        <w:ind w:left="4126" w:hanging="276"/>
      </w:pPr>
      <w:rPr>
        <w:rFonts w:hint="default"/>
      </w:rPr>
    </w:lvl>
  </w:abstractNum>
  <w:abstractNum w:abstractNumId="22" w15:restartNumberingAfterBreak="0">
    <w:nsid w:val="4E62589E"/>
    <w:multiLevelType w:val="hybridMultilevel"/>
    <w:tmpl w:val="FC085584"/>
    <w:lvl w:ilvl="0" w:tplc="FE187078">
      <w:start w:val="1"/>
      <w:numFmt w:val="lowerLetter"/>
      <w:lvlText w:val="%1)"/>
      <w:lvlJc w:val="left"/>
      <w:pPr>
        <w:ind w:left="364" w:hanging="277"/>
      </w:pPr>
      <w:rPr>
        <w:rFonts w:cs="Times New Roman" w:hint="default"/>
        <w:spacing w:val="-1"/>
        <w:w w:val="104"/>
      </w:rPr>
    </w:lvl>
    <w:lvl w:ilvl="1" w:tplc="3B964AF4">
      <w:numFmt w:val="bullet"/>
      <w:lvlText w:val="•"/>
      <w:lvlJc w:val="left"/>
      <w:pPr>
        <w:ind w:left="763" w:hanging="277"/>
      </w:pPr>
      <w:rPr>
        <w:rFonts w:hint="default"/>
      </w:rPr>
    </w:lvl>
    <w:lvl w:ilvl="2" w:tplc="E8D244D2">
      <w:numFmt w:val="bullet"/>
      <w:lvlText w:val="•"/>
      <w:lvlJc w:val="left"/>
      <w:pPr>
        <w:ind w:left="1167" w:hanging="277"/>
      </w:pPr>
      <w:rPr>
        <w:rFonts w:hint="default"/>
      </w:rPr>
    </w:lvl>
    <w:lvl w:ilvl="3" w:tplc="879625C6">
      <w:numFmt w:val="bullet"/>
      <w:lvlText w:val="•"/>
      <w:lvlJc w:val="left"/>
      <w:pPr>
        <w:ind w:left="1571" w:hanging="277"/>
      </w:pPr>
      <w:rPr>
        <w:rFonts w:hint="default"/>
      </w:rPr>
    </w:lvl>
    <w:lvl w:ilvl="4" w:tplc="8D6018C8">
      <w:numFmt w:val="bullet"/>
      <w:lvlText w:val="•"/>
      <w:lvlJc w:val="left"/>
      <w:pPr>
        <w:ind w:left="1975" w:hanging="277"/>
      </w:pPr>
      <w:rPr>
        <w:rFonts w:hint="default"/>
      </w:rPr>
    </w:lvl>
    <w:lvl w:ilvl="5" w:tplc="3650F7B8">
      <w:numFmt w:val="bullet"/>
      <w:lvlText w:val="•"/>
      <w:lvlJc w:val="left"/>
      <w:pPr>
        <w:ind w:left="2379" w:hanging="277"/>
      </w:pPr>
      <w:rPr>
        <w:rFonts w:hint="default"/>
      </w:rPr>
    </w:lvl>
    <w:lvl w:ilvl="6" w:tplc="F20A10D6">
      <w:numFmt w:val="bullet"/>
      <w:lvlText w:val="•"/>
      <w:lvlJc w:val="left"/>
      <w:pPr>
        <w:ind w:left="2783" w:hanging="277"/>
      </w:pPr>
      <w:rPr>
        <w:rFonts w:hint="default"/>
      </w:rPr>
    </w:lvl>
    <w:lvl w:ilvl="7" w:tplc="4552E5BA">
      <w:numFmt w:val="bullet"/>
      <w:lvlText w:val="•"/>
      <w:lvlJc w:val="left"/>
      <w:pPr>
        <w:ind w:left="3187" w:hanging="277"/>
      </w:pPr>
      <w:rPr>
        <w:rFonts w:hint="default"/>
      </w:rPr>
    </w:lvl>
    <w:lvl w:ilvl="8" w:tplc="8E72447C">
      <w:numFmt w:val="bullet"/>
      <w:lvlText w:val="•"/>
      <w:lvlJc w:val="left"/>
      <w:pPr>
        <w:ind w:left="3591" w:hanging="277"/>
      </w:pPr>
      <w:rPr>
        <w:rFonts w:hint="default"/>
      </w:rPr>
    </w:lvl>
  </w:abstractNum>
  <w:abstractNum w:abstractNumId="23" w15:restartNumberingAfterBreak="0">
    <w:nsid w:val="4EC40A01"/>
    <w:multiLevelType w:val="hybridMultilevel"/>
    <w:tmpl w:val="E0DA874E"/>
    <w:lvl w:ilvl="0" w:tplc="5ABA2F48">
      <w:start w:val="1"/>
      <w:numFmt w:val="lowerLetter"/>
      <w:lvlText w:val="%1)"/>
      <w:lvlJc w:val="left"/>
      <w:pPr>
        <w:ind w:left="597" w:hanging="351"/>
      </w:pPr>
      <w:rPr>
        <w:rFonts w:ascii="Microsoft Sans Serif" w:eastAsia="Times New Roman" w:hAnsi="Microsoft Sans Serif" w:cs="Microsoft Sans Serif" w:hint="default"/>
        <w:spacing w:val="-1"/>
        <w:w w:val="104"/>
        <w:sz w:val="13"/>
        <w:szCs w:val="13"/>
      </w:rPr>
    </w:lvl>
    <w:lvl w:ilvl="1" w:tplc="29C020AC">
      <w:numFmt w:val="bullet"/>
      <w:lvlText w:val="•"/>
      <w:lvlJc w:val="left"/>
      <w:pPr>
        <w:ind w:left="991" w:hanging="351"/>
      </w:pPr>
      <w:rPr>
        <w:rFonts w:hint="default"/>
      </w:rPr>
    </w:lvl>
    <w:lvl w:ilvl="2" w:tplc="EC1A611E">
      <w:numFmt w:val="bullet"/>
      <w:lvlText w:val="•"/>
      <w:lvlJc w:val="left"/>
      <w:pPr>
        <w:ind w:left="1382" w:hanging="351"/>
      </w:pPr>
      <w:rPr>
        <w:rFonts w:hint="default"/>
      </w:rPr>
    </w:lvl>
    <w:lvl w:ilvl="3" w:tplc="4572ADC4">
      <w:numFmt w:val="bullet"/>
      <w:lvlText w:val="•"/>
      <w:lvlJc w:val="left"/>
      <w:pPr>
        <w:ind w:left="1773" w:hanging="351"/>
      </w:pPr>
      <w:rPr>
        <w:rFonts w:hint="default"/>
      </w:rPr>
    </w:lvl>
    <w:lvl w:ilvl="4" w:tplc="B59460F2">
      <w:numFmt w:val="bullet"/>
      <w:lvlText w:val="•"/>
      <w:lvlJc w:val="left"/>
      <w:pPr>
        <w:ind w:left="2164" w:hanging="351"/>
      </w:pPr>
      <w:rPr>
        <w:rFonts w:hint="default"/>
      </w:rPr>
    </w:lvl>
    <w:lvl w:ilvl="5" w:tplc="BA5E4AE8">
      <w:numFmt w:val="bullet"/>
      <w:lvlText w:val="•"/>
      <w:lvlJc w:val="left"/>
      <w:pPr>
        <w:ind w:left="2556" w:hanging="351"/>
      </w:pPr>
      <w:rPr>
        <w:rFonts w:hint="default"/>
      </w:rPr>
    </w:lvl>
    <w:lvl w:ilvl="6" w:tplc="00504928">
      <w:numFmt w:val="bullet"/>
      <w:lvlText w:val="•"/>
      <w:lvlJc w:val="left"/>
      <w:pPr>
        <w:ind w:left="2947" w:hanging="351"/>
      </w:pPr>
      <w:rPr>
        <w:rFonts w:hint="default"/>
      </w:rPr>
    </w:lvl>
    <w:lvl w:ilvl="7" w:tplc="078CE6C8">
      <w:numFmt w:val="bullet"/>
      <w:lvlText w:val="•"/>
      <w:lvlJc w:val="left"/>
      <w:pPr>
        <w:ind w:left="3338" w:hanging="351"/>
      </w:pPr>
      <w:rPr>
        <w:rFonts w:hint="default"/>
      </w:rPr>
    </w:lvl>
    <w:lvl w:ilvl="8" w:tplc="4B0676AE">
      <w:numFmt w:val="bullet"/>
      <w:lvlText w:val="•"/>
      <w:lvlJc w:val="left"/>
      <w:pPr>
        <w:ind w:left="3729" w:hanging="351"/>
      </w:pPr>
      <w:rPr>
        <w:rFonts w:hint="default"/>
      </w:rPr>
    </w:lvl>
  </w:abstractNum>
  <w:abstractNum w:abstractNumId="24" w15:restartNumberingAfterBreak="0">
    <w:nsid w:val="57D6740D"/>
    <w:multiLevelType w:val="hybridMultilevel"/>
    <w:tmpl w:val="B6E4E56A"/>
    <w:lvl w:ilvl="0" w:tplc="C764C486">
      <w:start w:val="1"/>
      <w:numFmt w:val="decimal"/>
      <w:lvlText w:val="%1)"/>
      <w:lvlJc w:val="left"/>
      <w:pPr>
        <w:ind w:left="292" w:hanging="205"/>
      </w:pPr>
      <w:rPr>
        <w:rFonts w:ascii="Microsoft Sans Serif" w:eastAsia="Times New Roman" w:hAnsi="Microsoft Sans Serif" w:cs="Microsoft Sans Serif" w:hint="default"/>
        <w:color w:val="00000A"/>
        <w:spacing w:val="-1"/>
        <w:w w:val="105"/>
        <w:sz w:val="14"/>
        <w:szCs w:val="14"/>
      </w:rPr>
    </w:lvl>
    <w:lvl w:ilvl="1" w:tplc="C10EBDDA">
      <w:numFmt w:val="bullet"/>
      <w:lvlText w:val="•"/>
      <w:lvlJc w:val="left"/>
      <w:pPr>
        <w:ind w:left="721" w:hanging="205"/>
      </w:pPr>
      <w:rPr>
        <w:rFonts w:hint="default"/>
      </w:rPr>
    </w:lvl>
    <w:lvl w:ilvl="2" w:tplc="ECAC4444">
      <w:numFmt w:val="bullet"/>
      <w:lvlText w:val="•"/>
      <w:lvlJc w:val="left"/>
      <w:pPr>
        <w:ind w:left="1142" w:hanging="205"/>
      </w:pPr>
      <w:rPr>
        <w:rFonts w:hint="default"/>
      </w:rPr>
    </w:lvl>
    <w:lvl w:ilvl="3" w:tplc="49CEBF2E">
      <w:numFmt w:val="bullet"/>
      <w:lvlText w:val="•"/>
      <w:lvlJc w:val="left"/>
      <w:pPr>
        <w:ind w:left="1563" w:hanging="205"/>
      </w:pPr>
      <w:rPr>
        <w:rFonts w:hint="default"/>
      </w:rPr>
    </w:lvl>
    <w:lvl w:ilvl="4" w:tplc="FF3E70D8">
      <w:numFmt w:val="bullet"/>
      <w:lvlText w:val="•"/>
      <w:lvlJc w:val="left"/>
      <w:pPr>
        <w:ind w:left="1984" w:hanging="205"/>
      </w:pPr>
      <w:rPr>
        <w:rFonts w:hint="default"/>
      </w:rPr>
    </w:lvl>
    <w:lvl w:ilvl="5" w:tplc="6FA20BE6">
      <w:numFmt w:val="bullet"/>
      <w:lvlText w:val="•"/>
      <w:lvlJc w:val="left"/>
      <w:pPr>
        <w:ind w:left="2406" w:hanging="205"/>
      </w:pPr>
      <w:rPr>
        <w:rFonts w:hint="default"/>
      </w:rPr>
    </w:lvl>
    <w:lvl w:ilvl="6" w:tplc="D9008BD8">
      <w:numFmt w:val="bullet"/>
      <w:lvlText w:val="•"/>
      <w:lvlJc w:val="left"/>
      <w:pPr>
        <w:ind w:left="2827" w:hanging="205"/>
      </w:pPr>
      <w:rPr>
        <w:rFonts w:hint="default"/>
      </w:rPr>
    </w:lvl>
    <w:lvl w:ilvl="7" w:tplc="4A9831A6">
      <w:numFmt w:val="bullet"/>
      <w:lvlText w:val="•"/>
      <w:lvlJc w:val="left"/>
      <w:pPr>
        <w:ind w:left="3248" w:hanging="205"/>
      </w:pPr>
      <w:rPr>
        <w:rFonts w:hint="default"/>
      </w:rPr>
    </w:lvl>
    <w:lvl w:ilvl="8" w:tplc="35F08892">
      <w:numFmt w:val="bullet"/>
      <w:lvlText w:val="•"/>
      <w:lvlJc w:val="left"/>
      <w:pPr>
        <w:ind w:left="3669" w:hanging="205"/>
      </w:pPr>
      <w:rPr>
        <w:rFonts w:hint="default"/>
      </w:rPr>
    </w:lvl>
  </w:abstractNum>
  <w:abstractNum w:abstractNumId="25" w15:restartNumberingAfterBreak="0">
    <w:nsid w:val="5C892C64"/>
    <w:multiLevelType w:val="hybridMultilevel"/>
    <w:tmpl w:val="8C7AD090"/>
    <w:lvl w:ilvl="0" w:tplc="B06C9C70">
      <w:start w:val="1"/>
      <w:numFmt w:val="lowerLetter"/>
      <w:lvlText w:val="%1)"/>
      <w:lvlJc w:val="left"/>
      <w:pPr>
        <w:ind w:left="364" w:hanging="276"/>
      </w:pPr>
      <w:rPr>
        <w:rFonts w:cs="Times New Roman" w:hint="default"/>
        <w:i/>
        <w:iCs/>
        <w:spacing w:val="-1"/>
        <w:w w:val="104"/>
      </w:rPr>
    </w:lvl>
    <w:lvl w:ilvl="1" w:tplc="F0489164">
      <w:numFmt w:val="bullet"/>
      <w:lvlText w:val="•"/>
      <w:lvlJc w:val="left"/>
      <w:pPr>
        <w:ind w:left="830" w:hanging="276"/>
      </w:pPr>
      <w:rPr>
        <w:rFonts w:hint="default"/>
      </w:rPr>
    </w:lvl>
    <w:lvl w:ilvl="2" w:tplc="1EAE3A18">
      <w:numFmt w:val="bullet"/>
      <w:lvlText w:val="•"/>
      <w:lvlJc w:val="left"/>
      <w:pPr>
        <w:ind w:left="1301" w:hanging="276"/>
      </w:pPr>
      <w:rPr>
        <w:rFonts w:hint="default"/>
      </w:rPr>
    </w:lvl>
    <w:lvl w:ilvl="3" w:tplc="04488C8A">
      <w:numFmt w:val="bullet"/>
      <w:lvlText w:val="•"/>
      <w:lvlJc w:val="left"/>
      <w:pPr>
        <w:ind w:left="1772" w:hanging="276"/>
      </w:pPr>
      <w:rPr>
        <w:rFonts w:hint="default"/>
      </w:rPr>
    </w:lvl>
    <w:lvl w:ilvl="4" w:tplc="21F61BAC">
      <w:numFmt w:val="bullet"/>
      <w:lvlText w:val="•"/>
      <w:lvlJc w:val="left"/>
      <w:pPr>
        <w:ind w:left="2243" w:hanging="276"/>
      </w:pPr>
      <w:rPr>
        <w:rFonts w:hint="default"/>
      </w:rPr>
    </w:lvl>
    <w:lvl w:ilvl="5" w:tplc="DCDC985E">
      <w:numFmt w:val="bullet"/>
      <w:lvlText w:val="•"/>
      <w:lvlJc w:val="left"/>
      <w:pPr>
        <w:ind w:left="2714" w:hanging="276"/>
      </w:pPr>
      <w:rPr>
        <w:rFonts w:hint="default"/>
      </w:rPr>
    </w:lvl>
    <w:lvl w:ilvl="6" w:tplc="BB7CF962">
      <w:numFmt w:val="bullet"/>
      <w:lvlText w:val="•"/>
      <w:lvlJc w:val="left"/>
      <w:pPr>
        <w:ind w:left="3184" w:hanging="276"/>
      </w:pPr>
      <w:rPr>
        <w:rFonts w:hint="default"/>
      </w:rPr>
    </w:lvl>
    <w:lvl w:ilvl="7" w:tplc="B330AB3C">
      <w:numFmt w:val="bullet"/>
      <w:lvlText w:val="•"/>
      <w:lvlJc w:val="left"/>
      <w:pPr>
        <w:ind w:left="3655" w:hanging="276"/>
      </w:pPr>
      <w:rPr>
        <w:rFonts w:hint="default"/>
      </w:rPr>
    </w:lvl>
    <w:lvl w:ilvl="8" w:tplc="A92EEC4C">
      <w:numFmt w:val="bullet"/>
      <w:lvlText w:val="•"/>
      <w:lvlJc w:val="left"/>
      <w:pPr>
        <w:ind w:left="4126" w:hanging="276"/>
      </w:pPr>
      <w:rPr>
        <w:rFonts w:hint="default"/>
      </w:rPr>
    </w:lvl>
  </w:abstractNum>
  <w:abstractNum w:abstractNumId="26" w15:restartNumberingAfterBreak="0">
    <w:nsid w:val="5E5943B4"/>
    <w:multiLevelType w:val="hybridMultilevel"/>
    <w:tmpl w:val="44A0310A"/>
    <w:lvl w:ilvl="0" w:tplc="32D6C67C">
      <w:start w:val="1"/>
      <w:numFmt w:val="bullet"/>
      <w:lvlText w:val="◊"/>
      <w:lvlJc w:val="left"/>
      <w:pPr>
        <w:ind w:left="360" w:hanging="360"/>
      </w:pPr>
      <w:rPr>
        <w:rFonts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5F9C3429"/>
    <w:multiLevelType w:val="hybridMultilevel"/>
    <w:tmpl w:val="286291D6"/>
    <w:lvl w:ilvl="0" w:tplc="BA724CE4">
      <w:start w:val="3"/>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49B5E60"/>
    <w:multiLevelType w:val="hybridMultilevel"/>
    <w:tmpl w:val="935CC306"/>
    <w:lvl w:ilvl="0" w:tplc="39444276">
      <w:numFmt w:val="bullet"/>
      <w:lvlText w:val=""/>
      <w:lvlJc w:val="left"/>
      <w:pPr>
        <w:ind w:left="249" w:hanging="137"/>
      </w:pPr>
      <w:rPr>
        <w:rFonts w:ascii="Symbol" w:eastAsia="Times New Roman" w:hAnsi="Symbol" w:hint="default"/>
        <w:w w:val="104"/>
        <w:sz w:val="13"/>
      </w:rPr>
    </w:lvl>
    <w:lvl w:ilvl="1" w:tplc="375C192E">
      <w:numFmt w:val="bullet"/>
      <w:lvlText w:val="•"/>
      <w:lvlJc w:val="left"/>
      <w:pPr>
        <w:ind w:left="667" w:hanging="137"/>
      </w:pPr>
      <w:rPr>
        <w:rFonts w:hint="default"/>
      </w:rPr>
    </w:lvl>
    <w:lvl w:ilvl="2" w:tplc="60B2E5DC">
      <w:numFmt w:val="bullet"/>
      <w:lvlText w:val="•"/>
      <w:lvlJc w:val="left"/>
      <w:pPr>
        <w:ind w:left="1094" w:hanging="137"/>
      </w:pPr>
      <w:rPr>
        <w:rFonts w:hint="default"/>
      </w:rPr>
    </w:lvl>
    <w:lvl w:ilvl="3" w:tplc="DD440458">
      <w:numFmt w:val="bullet"/>
      <w:lvlText w:val="•"/>
      <w:lvlJc w:val="left"/>
      <w:pPr>
        <w:ind w:left="1521" w:hanging="137"/>
      </w:pPr>
      <w:rPr>
        <w:rFonts w:hint="default"/>
      </w:rPr>
    </w:lvl>
    <w:lvl w:ilvl="4" w:tplc="FEC21816">
      <w:numFmt w:val="bullet"/>
      <w:lvlText w:val="•"/>
      <w:lvlJc w:val="left"/>
      <w:pPr>
        <w:ind w:left="1948" w:hanging="137"/>
      </w:pPr>
      <w:rPr>
        <w:rFonts w:hint="default"/>
      </w:rPr>
    </w:lvl>
    <w:lvl w:ilvl="5" w:tplc="73482AD4">
      <w:numFmt w:val="bullet"/>
      <w:lvlText w:val="•"/>
      <w:lvlJc w:val="left"/>
      <w:pPr>
        <w:ind w:left="2376" w:hanging="137"/>
      </w:pPr>
      <w:rPr>
        <w:rFonts w:hint="default"/>
      </w:rPr>
    </w:lvl>
    <w:lvl w:ilvl="6" w:tplc="7D580748">
      <w:numFmt w:val="bullet"/>
      <w:lvlText w:val="•"/>
      <w:lvlJc w:val="left"/>
      <w:pPr>
        <w:ind w:left="2803" w:hanging="137"/>
      </w:pPr>
      <w:rPr>
        <w:rFonts w:hint="default"/>
      </w:rPr>
    </w:lvl>
    <w:lvl w:ilvl="7" w:tplc="AD12302E">
      <w:numFmt w:val="bullet"/>
      <w:lvlText w:val="•"/>
      <w:lvlJc w:val="left"/>
      <w:pPr>
        <w:ind w:left="3230" w:hanging="137"/>
      </w:pPr>
      <w:rPr>
        <w:rFonts w:hint="default"/>
      </w:rPr>
    </w:lvl>
    <w:lvl w:ilvl="8" w:tplc="9F68D536">
      <w:numFmt w:val="bullet"/>
      <w:lvlText w:val="•"/>
      <w:lvlJc w:val="left"/>
      <w:pPr>
        <w:ind w:left="3657" w:hanging="137"/>
      </w:pPr>
      <w:rPr>
        <w:rFonts w:hint="default"/>
      </w:rPr>
    </w:lvl>
  </w:abstractNum>
  <w:abstractNum w:abstractNumId="29" w15:restartNumberingAfterBreak="0">
    <w:nsid w:val="68BD6A33"/>
    <w:multiLevelType w:val="hybridMultilevel"/>
    <w:tmpl w:val="ECE4891C"/>
    <w:lvl w:ilvl="0" w:tplc="7E7CE208">
      <w:start w:val="1"/>
      <w:numFmt w:val="lowerLetter"/>
      <w:lvlText w:val="%1)"/>
      <w:lvlJc w:val="left"/>
      <w:pPr>
        <w:ind w:left="401" w:hanging="351"/>
      </w:pPr>
      <w:rPr>
        <w:rFonts w:ascii="Microsoft Sans Serif" w:eastAsia="Times New Roman" w:hAnsi="Microsoft Sans Serif" w:cs="Microsoft Sans Serif" w:hint="default"/>
        <w:spacing w:val="-1"/>
        <w:w w:val="104"/>
        <w:sz w:val="13"/>
        <w:szCs w:val="13"/>
      </w:rPr>
    </w:lvl>
    <w:lvl w:ilvl="1" w:tplc="D53E3A7E">
      <w:numFmt w:val="bullet"/>
      <w:lvlText w:val="•"/>
      <w:lvlJc w:val="left"/>
      <w:pPr>
        <w:ind w:left="739" w:hanging="351"/>
      </w:pPr>
      <w:rPr>
        <w:rFonts w:hint="default"/>
      </w:rPr>
    </w:lvl>
    <w:lvl w:ilvl="2" w:tplc="53182E80">
      <w:numFmt w:val="bullet"/>
      <w:lvlText w:val="•"/>
      <w:lvlJc w:val="left"/>
      <w:pPr>
        <w:ind w:left="1078" w:hanging="351"/>
      </w:pPr>
      <w:rPr>
        <w:rFonts w:hint="default"/>
      </w:rPr>
    </w:lvl>
    <w:lvl w:ilvl="3" w:tplc="5CB05110">
      <w:numFmt w:val="bullet"/>
      <w:lvlText w:val="•"/>
      <w:lvlJc w:val="left"/>
      <w:pPr>
        <w:ind w:left="1418" w:hanging="351"/>
      </w:pPr>
      <w:rPr>
        <w:rFonts w:hint="default"/>
      </w:rPr>
    </w:lvl>
    <w:lvl w:ilvl="4" w:tplc="6A048A00">
      <w:numFmt w:val="bullet"/>
      <w:lvlText w:val="•"/>
      <w:lvlJc w:val="left"/>
      <w:pPr>
        <w:ind w:left="1757" w:hanging="351"/>
      </w:pPr>
      <w:rPr>
        <w:rFonts w:hint="default"/>
      </w:rPr>
    </w:lvl>
    <w:lvl w:ilvl="5" w:tplc="BD88B4B8">
      <w:numFmt w:val="bullet"/>
      <w:lvlText w:val="•"/>
      <w:lvlJc w:val="left"/>
      <w:pPr>
        <w:ind w:left="2097" w:hanging="351"/>
      </w:pPr>
      <w:rPr>
        <w:rFonts w:hint="default"/>
      </w:rPr>
    </w:lvl>
    <w:lvl w:ilvl="6" w:tplc="A20AE028">
      <w:numFmt w:val="bullet"/>
      <w:lvlText w:val="•"/>
      <w:lvlJc w:val="left"/>
      <w:pPr>
        <w:ind w:left="2436" w:hanging="351"/>
      </w:pPr>
      <w:rPr>
        <w:rFonts w:hint="default"/>
      </w:rPr>
    </w:lvl>
    <w:lvl w:ilvl="7" w:tplc="04B4D8E0">
      <w:numFmt w:val="bullet"/>
      <w:lvlText w:val="•"/>
      <w:lvlJc w:val="left"/>
      <w:pPr>
        <w:ind w:left="2775" w:hanging="351"/>
      </w:pPr>
      <w:rPr>
        <w:rFonts w:hint="default"/>
      </w:rPr>
    </w:lvl>
    <w:lvl w:ilvl="8" w:tplc="BCE08B9A">
      <w:numFmt w:val="bullet"/>
      <w:lvlText w:val="•"/>
      <w:lvlJc w:val="left"/>
      <w:pPr>
        <w:ind w:left="3115" w:hanging="351"/>
      </w:pPr>
      <w:rPr>
        <w:rFonts w:hint="default"/>
      </w:rPr>
    </w:lvl>
  </w:abstractNum>
  <w:abstractNum w:abstractNumId="30" w15:restartNumberingAfterBreak="0">
    <w:nsid w:val="6DAF11EA"/>
    <w:multiLevelType w:val="hybridMultilevel"/>
    <w:tmpl w:val="EECC949C"/>
    <w:lvl w:ilvl="0" w:tplc="C360EAF4">
      <w:numFmt w:val="bullet"/>
      <w:lvlText w:val=""/>
      <w:lvlJc w:val="left"/>
      <w:pPr>
        <w:ind w:left="249" w:hanging="137"/>
      </w:pPr>
      <w:rPr>
        <w:rFonts w:ascii="Symbol" w:eastAsia="Times New Roman" w:hAnsi="Symbol" w:hint="default"/>
        <w:w w:val="104"/>
        <w:sz w:val="13"/>
      </w:rPr>
    </w:lvl>
    <w:lvl w:ilvl="1" w:tplc="3B70A882">
      <w:numFmt w:val="bullet"/>
      <w:lvlText w:val="•"/>
      <w:lvlJc w:val="left"/>
      <w:pPr>
        <w:ind w:left="667" w:hanging="137"/>
      </w:pPr>
      <w:rPr>
        <w:rFonts w:hint="default"/>
      </w:rPr>
    </w:lvl>
    <w:lvl w:ilvl="2" w:tplc="EF68F09E">
      <w:numFmt w:val="bullet"/>
      <w:lvlText w:val="•"/>
      <w:lvlJc w:val="left"/>
      <w:pPr>
        <w:ind w:left="1094" w:hanging="137"/>
      </w:pPr>
      <w:rPr>
        <w:rFonts w:hint="default"/>
      </w:rPr>
    </w:lvl>
    <w:lvl w:ilvl="3" w:tplc="77F69A6E">
      <w:numFmt w:val="bullet"/>
      <w:lvlText w:val="•"/>
      <w:lvlJc w:val="left"/>
      <w:pPr>
        <w:ind w:left="1521" w:hanging="137"/>
      </w:pPr>
      <w:rPr>
        <w:rFonts w:hint="default"/>
      </w:rPr>
    </w:lvl>
    <w:lvl w:ilvl="4" w:tplc="E3C6BED6">
      <w:numFmt w:val="bullet"/>
      <w:lvlText w:val="•"/>
      <w:lvlJc w:val="left"/>
      <w:pPr>
        <w:ind w:left="1948" w:hanging="137"/>
      </w:pPr>
      <w:rPr>
        <w:rFonts w:hint="default"/>
      </w:rPr>
    </w:lvl>
    <w:lvl w:ilvl="5" w:tplc="BD865FA0">
      <w:numFmt w:val="bullet"/>
      <w:lvlText w:val="•"/>
      <w:lvlJc w:val="left"/>
      <w:pPr>
        <w:ind w:left="2376" w:hanging="137"/>
      </w:pPr>
      <w:rPr>
        <w:rFonts w:hint="default"/>
      </w:rPr>
    </w:lvl>
    <w:lvl w:ilvl="6" w:tplc="198C6FE6">
      <w:numFmt w:val="bullet"/>
      <w:lvlText w:val="•"/>
      <w:lvlJc w:val="left"/>
      <w:pPr>
        <w:ind w:left="2803" w:hanging="137"/>
      </w:pPr>
      <w:rPr>
        <w:rFonts w:hint="default"/>
      </w:rPr>
    </w:lvl>
    <w:lvl w:ilvl="7" w:tplc="650E405A">
      <w:numFmt w:val="bullet"/>
      <w:lvlText w:val="•"/>
      <w:lvlJc w:val="left"/>
      <w:pPr>
        <w:ind w:left="3230" w:hanging="137"/>
      </w:pPr>
      <w:rPr>
        <w:rFonts w:hint="default"/>
      </w:rPr>
    </w:lvl>
    <w:lvl w:ilvl="8" w:tplc="4B4CF732">
      <w:numFmt w:val="bullet"/>
      <w:lvlText w:val="•"/>
      <w:lvlJc w:val="left"/>
      <w:pPr>
        <w:ind w:left="3657" w:hanging="137"/>
      </w:pPr>
      <w:rPr>
        <w:rFonts w:hint="default"/>
      </w:rPr>
    </w:lvl>
  </w:abstractNum>
  <w:abstractNum w:abstractNumId="31" w15:restartNumberingAfterBreak="0">
    <w:nsid w:val="72795E30"/>
    <w:multiLevelType w:val="hybridMultilevel"/>
    <w:tmpl w:val="30AED614"/>
    <w:lvl w:ilvl="0" w:tplc="458A0A4C">
      <w:numFmt w:val="bullet"/>
      <w:lvlText w:val=""/>
      <w:lvlJc w:val="left"/>
      <w:pPr>
        <w:ind w:left="249" w:hanging="137"/>
      </w:pPr>
      <w:rPr>
        <w:rFonts w:ascii="Symbol" w:eastAsia="Times New Roman" w:hAnsi="Symbol" w:hint="default"/>
        <w:w w:val="104"/>
        <w:sz w:val="13"/>
      </w:rPr>
    </w:lvl>
    <w:lvl w:ilvl="1" w:tplc="7E7E3082">
      <w:numFmt w:val="bullet"/>
      <w:lvlText w:val="•"/>
      <w:lvlJc w:val="left"/>
      <w:pPr>
        <w:ind w:left="667" w:hanging="137"/>
      </w:pPr>
      <w:rPr>
        <w:rFonts w:hint="default"/>
      </w:rPr>
    </w:lvl>
    <w:lvl w:ilvl="2" w:tplc="604E2D84">
      <w:numFmt w:val="bullet"/>
      <w:lvlText w:val="•"/>
      <w:lvlJc w:val="left"/>
      <w:pPr>
        <w:ind w:left="1094" w:hanging="137"/>
      </w:pPr>
      <w:rPr>
        <w:rFonts w:hint="default"/>
      </w:rPr>
    </w:lvl>
    <w:lvl w:ilvl="3" w:tplc="8A824080">
      <w:numFmt w:val="bullet"/>
      <w:lvlText w:val="•"/>
      <w:lvlJc w:val="left"/>
      <w:pPr>
        <w:ind w:left="1521" w:hanging="137"/>
      </w:pPr>
      <w:rPr>
        <w:rFonts w:hint="default"/>
      </w:rPr>
    </w:lvl>
    <w:lvl w:ilvl="4" w:tplc="FB0A39E0">
      <w:numFmt w:val="bullet"/>
      <w:lvlText w:val="•"/>
      <w:lvlJc w:val="left"/>
      <w:pPr>
        <w:ind w:left="1948" w:hanging="137"/>
      </w:pPr>
      <w:rPr>
        <w:rFonts w:hint="default"/>
      </w:rPr>
    </w:lvl>
    <w:lvl w:ilvl="5" w:tplc="9BF47640">
      <w:numFmt w:val="bullet"/>
      <w:lvlText w:val="•"/>
      <w:lvlJc w:val="left"/>
      <w:pPr>
        <w:ind w:left="2376" w:hanging="137"/>
      </w:pPr>
      <w:rPr>
        <w:rFonts w:hint="default"/>
      </w:rPr>
    </w:lvl>
    <w:lvl w:ilvl="6" w:tplc="04163148">
      <w:numFmt w:val="bullet"/>
      <w:lvlText w:val="•"/>
      <w:lvlJc w:val="left"/>
      <w:pPr>
        <w:ind w:left="2803" w:hanging="137"/>
      </w:pPr>
      <w:rPr>
        <w:rFonts w:hint="default"/>
      </w:rPr>
    </w:lvl>
    <w:lvl w:ilvl="7" w:tplc="1456A9EE">
      <w:numFmt w:val="bullet"/>
      <w:lvlText w:val="•"/>
      <w:lvlJc w:val="left"/>
      <w:pPr>
        <w:ind w:left="3230" w:hanging="137"/>
      </w:pPr>
      <w:rPr>
        <w:rFonts w:hint="default"/>
      </w:rPr>
    </w:lvl>
    <w:lvl w:ilvl="8" w:tplc="9BD25C8A">
      <w:numFmt w:val="bullet"/>
      <w:lvlText w:val="•"/>
      <w:lvlJc w:val="left"/>
      <w:pPr>
        <w:ind w:left="3657" w:hanging="137"/>
      </w:pPr>
      <w:rPr>
        <w:rFonts w:hint="default"/>
      </w:rPr>
    </w:lvl>
  </w:abstractNum>
  <w:abstractNum w:abstractNumId="32" w15:restartNumberingAfterBreak="0">
    <w:nsid w:val="7A12627B"/>
    <w:multiLevelType w:val="hybridMultilevel"/>
    <w:tmpl w:val="57D0426A"/>
    <w:lvl w:ilvl="0" w:tplc="6EF65DCA">
      <w:start w:val="1"/>
      <w:numFmt w:val="bullet"/>
      <w:pStyle w:val="Paragrafoelenco"/>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C0B0BB1"/>
    <w:multiLevelType w:val="hybridMultilevel"/>
    <w:tmpl w:val="7264E5F4"/>
    <w:lvl w:ilvl="0" w:tplc="618002CA">
      <w:start w:val="1"/>
      <w:numFmt w:val="lowerLetter"/>
      <w:lvlText w:val="%1)"/>
      <w:lvlJc w:val="left"/>
      <w:pPr>
        <w:ind w:left="652" w:hanging="207"/>
      </w:pPr>
      <w:rPr>
        <w:rFonts w:ascii="Arial" w:eastAsia="Times New Roman" w:hAnsi="Arial" w:cs="Arial" w:hint="default"/>
        <w:i/>
        <w:iCs/>
        <w:color w:val="00000A"/>
        <w:spacing w:val="-1"/>
        <w:w w:val="105"/>
        <w:sz w:val="14"/>
        <w:szCs w:val="14"/>
      </w:rPr>
    </w:lvl>
    <w:lvl w:ilvl="1" w:tplc="3F52B05A">
      <w:numFmt w:val="bullet"/>
      <w:lvlText w:val="•"/>
      <w:lvlJc w:val="left"/>
      <w:pPr>
        <w:ind w:left="1632" w:hanging="207"/>
      </w:pPr>
      <w:rPr>
        <w:rFonts w:hint="default"/>
      </w:rPr>
    </w:lvl>
    <w:lvl w:ilvl="2" w:tplc="135ACA4C">
      <w:numFmt w:val="bullet"/>
      <w:lvlText w:val="•"/>
      <w:lvlJc w:val="left"/>
      <w:pPr>
        <w:ind w:left="2605" w:hanging="207"/>
      </w:pPr>
      <w:rPr>
        <w:rFonts w:hint="default"/>
      </w:rPr>
    </w:lvl>
    <w:lvl w:ilvl="3" w:tplc="38AC7250">
      <w:numFmt w:val="bullet"/>
      <w:lvlText w:val="•"/>
      <w:lvlJc w:val="left"/>
      <w:pPr>
        <w:ind w:left="3577" w:hanging="207"/>
      </w:pPr>
      <w:rPr>
        <w:rFonts w:hint="default"/>
      </w:rPr>
    </w:lvl>
    <w:lvl w:ilvl="4" w:tplc="FD404932">
      <w:numFmt w:val="bullet"/>
      <w:lvlText w:val="•"/>
      <w:lvlJc w:val="left"/>
      <w:pPr>
        <w:ind w:left="4550" w:hanging="207"/>
      </w:pPr>
      <w:rPr>
        <w:rFonts w:hint="default"/>
      </w:rPr>
    </w:lvl>
    <w:lvl w:ilvl="5" w:tplc="4FC0F5C8">
      <w:numFmt w:val="bullet"/>
      <w:lvlText w:val="•"/>
      <w:lvlJc w:val="left"/>
      <w:pPr>
        <w:ind w:left="5523" w:hanging="207"/>
      </w:pPr>
      <w:rPr>
        <w:rFonts w:hint="default"/>
      </w:rPr>
    </w:lvl>
    <w:lvl w:ilvl="6" w:tplc="845ACEF2">
      <w:numFmt w:val="bullet"/>
      <w:lvlText w:val="•"/>
      <w:lvlJc w:val="left"/>
      <w:pPr>
        <w:ind w:left="6495" w:hanging="207"/>
      </w:pPr>
      <w:rPr>
        <w:rFonts w:hint="default"/>
      </w:rPr>
    </w:lvl>
    <w:lvl w:ilvl="7" w:tplc="93BAC586">
      <w:numFmt w:val="bullet"/>
      <w:lvlText w:val="•"/>
      <w:lvlJc w:val="left"/>
      <w:pPr>
        <w:ind w:left="7468" w:hanging="207"/>
      </w:pPr>
      <w:rPr>
        <w:rFonts w:hint="default"/>
      </w:rPr>
    </w:lvl>
    <w:lvl w:ilvl="8" w:tplc="33D246BA">
      <w:numFmt w:val="bullet"/>
      <w:lvlText w:val="•"/>
      <w:lvlJc w:val="left"/>
      <w:pPr>
        <w:ind w:left="8441" w:hanging="207"/>
      </w:pPr>
      <w:rPr>
        <w:rFonts w:hint="default"/>
      </w:rPr>
    </w:lvl>
  </w:abstractNum>
  <w:abstractNum w:abstractNumId="34" w15:restartNumberingAfterBreak="0">
    <w:nsid w:val="7C937A24"/>
    <w:multiLevelType w:val="hybridMultilevel"/>
    <w:tmpl w:val="2A60FE52"/>
    <w:lvl w:ilvl="0" w:tplc="32D6C67C">
      <w:start w:val="1"/>
      <w:numFmt w:val="bullet"/>
      <w:lvlText w:val="◊"/>
      <w:lvlJc w:val="left"/>
      <w:pPr>
        <w:ind w:left="360" w:hanging="360"/>
      </w:pPr>
      <w:rPr>
        <w:rFonts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139880447">
    <w:abstractNumId w:val="6"/>
  </w:num>
  <w:num w:numId="2" w16cid:durableId="375396072">
    <w:abstractNumId w:val="32"/>
  </w:num>
  <w:num w:numId="3" w16cid:durableId="104619272">
    <w:abstractNumId w:val="33"/>
  </w:num>
  <w:num w:numId="4" w16cid:durableId="112482307">
    <w:abstractNumId w:val="24"/>
  </w:num>
  <w:num w:numId="5" w16cid:durableId="1473477961">
    <w:abstractNumId w:val="30"/>
  </w:num>
  <w:num w:numId="6" w16cid:durableId="1515920500">
    <w:abstractNumId w:val="31"/>
  </w:num>
  <w:num w:numId="7" w16cid:durableId="1820342940">
    <w:abstractNumId w:val="18"/>
  </w:num>
  <w:num w:numId="8" w16cid:durableId="930550957">
    <w:abstractNumId w:val="9"/>
  </w:num>
  <w:num w:numId="9" w16cid:durableId="908921686">
    <w:abstractNumId w:val="13"/>
  </w:num>
  <w:num w:numId="10" w16cid:durableId="1310817249">
    <w:abstractNumId w:val="20"/>
  </w:num>
  <w:num w:numId="11" w16cid:durableId="606083471">
    <w:abstractNumId w:val="4"/>
  </w:num>
  <w:num w:numId="12" w16cid:durableId="25571227">
    <w:abstractNumId w:val="28"/>
  </w:num>
  <w:num w:numId="13" w16cid:durableId="2075541613">
    <w:abstractNumId w:val="23"/>
  </w:num>
  <w:num w:numId="14" w16cid:durableId="561524052">
    <w:abstractNumId w:val="2"/>
  </w:num>
  <w:num w:numId="15" w16cid:durableId="911083511">
    <w:abstractNumId w:val="16"/>
  </w:num>
  <w:num w:numId="16" w16cid:durableId="998657128">
    <w:abstractNumId w:val="10"/>
  </w:num>
  <w:num w:numId="17" w16cid:durableId="664016580">
    <w:abstractNumId w:val="22"/>
  </w:num>
  <w:num w:numId="18" w16cid:durableId="535242949">
    <w:abstractNumId w:val="14"/>
  </w:num>
  <w:num w:numId="19" w16cid:durableId="1425225282">
    <w:abstractNumId w:val="29"/>
  </w:num>
  <w:num w:numId="20" w16cid:durableId="1089934672">
    <w:abstractNumId w:val="25"/>
  </w:num>
  <w:num w:numId="21" w16cid:durableId="2083486664">
    <w:abstractNumId w:val="19"/>
  </w:num>
  <w:num w:numId="22" w16cid:durableId="2016565212">
    <w:abstractNumId w:val="7"/>
  </w:num>
  <w:num w:numId="23" w16cid:durableId="1585262818">
    <w:abstractNumId w:val="21"/>
  </w:num>
  <w:num w:numId="24" w16cid:durableId="979304711">
    <w:abstractNumId w:val="12"/>
  </w:num>
  <w:num w:numId="25" w16cid:durableId="1689989160">
    <w:abstractNumId w:val="3"/>
    <w:lvlOverride w:ilvl="0">
      <w:startOverride w:val="1"/>
    </w:lvlOverride>
  </w:num>
  <w:num w:numId="26" w16cid:durableId="583689317">
    <w:abstractNumId w:val="3"/>
    <w:lvlOverride w:ilvl="0">
      <w:startOverride w:val="1"/>
    </w:lvlOverride>
  </w:num>
  <w:num w:numId="27" w16cid:durableId="199825748">
    <w:abstractNumId w:val="0"/>
  </w:num>
  <w:num w:numId="28" w16cid:durableId="547037307">
    <w:abstractNumId w:val="0"/>
    <w:lvlOverride w:ilvl="0">
      <w:startOverride w:val="1"/>
    </w:lvlOverride>
  </w:num>
  <w:num w:numId="29" w16cid:durableId="922952362">
    <w:abstractNumId w:val="1"/>
  </w:num>
  <w:num w:numId="30" w16cid:durableId="46803962">
    <w:abstractNumId w:val="26"/>
  </w:num>
  <w:num w:numId="31" w16cid:durableId="229314908">
    <w:abstractNumId w:val="34"/>
  </w:num>
  <w:num w:numId="32" w16cid:durableId="1769691221">
    <w:abstractNumId w:val="15"/>
  </w:num>
  <w:num w:numId="33" w16cid:durableId="615599441">
    <w:abstractNumId w:val="5"/>
  </w:num>
  <w:num w:numId="34" w16cid:durableId="2096779840">
    <w:abstractNumId w:val="17"/>
  </w:num>
  <w:num w:numId="35" w16cid:durableId="270360273">
    <w:abstractNumId w:val="27"/>
  </w:num>
  <w:num w:numId="36" w16cid:durableId="1268468624">
    <w:abstractNumId w:val="8"/>
  </w:num>
  <w:num w:numId="37" w16cid:durableId="1042679412">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37"/>
  <w:hyphenationZone w:val="283"/>
  <w:characterSpacingControl w:val="doNotCompress"/>
  <w:hdrShapeDefaults>
    <o:shapedefaults v:ext="edit" spidmax="2050"/>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BEB"/>
    <w:rsid w:val="000637BE"/>
    <w:rsid w:val="00070CCC"/>
    <w:rsid w:val="000A1623"/>
    <w:rsid w:val="000B5009"/>
    <w:rsid w:val="000C08CC"/>
    <w:rsid w:val="000C64D7"/>
    <w:rsid w:val="000E15CD"/>
    <w:rsid w:val="000E48B8"/>
    <w:rsid w:val="000E500F"/>
    <w:rsid w:val="000F135A"/>
    <w:rsid w:val="00104954"/>
    <w:rsid w:val="00116A13"/>
    <w:rsid w:val="001251BF"/>
    <w:rsid w:val="001429AD"/>
    <w:rsid w:val="0015130F"/>
    <w:rsid w:val="00154A2A"/>
    <w:rsid w:val="001858DD"/>
    <w:rsid w:val="00186598"/>
    <w:rsid w:val="001943AF"/>
    <w:rsid w:val="001C0D36"/>
    <w:rsid w:val="001D1221"/>
    <w:rsid w:val="002231FD"/>
    <w:rsid w:val="00226473"/>
    <w:rsid w:val="00232273"/>
    <w:rsid w:val="0023417A"/>
    <w:rsid w:val="00247E55"/>
    <w:rsid w:val="0026235C"/>
    <w:rsid w:val="00263726"/>
    <w:rsid w:val="00267B49"/>
    <w:rsid w:val="00276402"/>
    <w:rsid w:val="0028740B"/>
    <w:rsid w:val="002A061F"/>
    <w:rsid w:val="002C1C66"/>
    <w:rsid w:val="002D0BEB"/>
    <w:rsid w:val="002D562D"/>
    <w:rsid w:val="002D7C0C"/>
    <w:rsid w:val="0033408D"/>
    <w:rsid w:val="00334DCD"/>
    <w:rsid w:val="00346CA7"/>
    <w:rsid w:val="003B02CD"/>
    <w:rsid w:val="003B2CA0"/>
    <w:rsid w:val="003B57F6"/>
    <w:rsid w:val="003B5D59"/>
    <w:rsid w:val="003B7225"/>
    <w:rsid w:val="003B7B9D"/>
    <w:rsid w:val="003C33D5"/>
    <w:rsid w:val="003D776F"/>
    <w:rsid w:val="003E60A7"/>
    <w:rsid w:val="00403675"/>
    <w:rsid w:val="0040434A"/>
    <w:rsid w:val="00406746"/>
    <w:rsid w:val="00415689"/>
    <w:rsid w:val="004248DD"/>
    <w:rsid w:val="00426614"/>
    <w:rsid w:val="00430398"/>
    <w:rsid w:val="0043108C"/>
    <w:rsid w:val="004325B7"/>
    <w:rsid w:val="004457D8"/>
    <w:rsid w:val="00466E85"/>
    <w:rsid w:val="00483D00"/>
    <w:rsid w:val="004A64D5"/>
    <w:rsid w:val="004B0D32"/>
    <w:rsid w:val="004B5C64"/>
    <w:rsid w:val="004E1997"/>
    <w:rsid w:val="004F78E3"/>
    <w:rsid w:val="00524D97"/>
    <w:rsid w:val="005272B7"/>
    <w:rsid w:val="00537A00"/>
    <w:rsid w:val="00547855"/>
    <w:rsid w:val="00556CCA"/>
    <w:rsid w:val="005945D4"/>
    <w:rsid w:val="005A75E8"/>
    <w:rsid w:val="005D7D95"/>
    <w:rsid w:val="005E5FD7"/>
    <w:rsid w:val="0061052C"/>
    <w:rsid w:val="00663044"/>
    <w:rsid w:val="00675746"/>
    <w:rsid w:val="00681617"/>
    <w:rsid w:val="006A2C00"/>
    <w:rsid w:val="006C3A6D"/>
    <w:rsid w:val="006C6F7D"/>
    <w:rsid w:val="006D5DFE"/>
    <w:rsid w:val="006E03FB"/>
    <w:rsid w:val="00704DBE"/>
    <w:rsid w:val="0072482B"/>
    <w:rsid w:val="00736772"/>
    <w:rsid w:val="00737EC9"/>
    <w:rsid w:val="007476ED"/>
    <w:rsid w:val="00765303"/>
    <w:rsid w:val="00790160"/>
    <w:rsid w:val="007945D3"/>
    <w:rsid w:val="007A3410"/>
    <w:rsid w:val="007B0B13"/>
    <w:rsid w:val="007C33B4"/>
    <w:rsid w:val="007F2F68"/>
    <w:rsid w:val="00805CD4"/>
    <w:rsid w:val="0082665F"/>
    <w:rsid w:val="00841FBA"/>
    <w:rsid w:val="008471B4"/>
    <w:rsid w:val="0086469C"/>
    <w:rsid w:val="00864A95"/>
    <w:rsid w:val="0087409F"/>
    <w:rsid w:val="008A6BD7"/>
    <w:rsid w:val="008B65DD"/>
    <w:rsid w:val="008C4999"/>
    <w:rsid w:val="008C6A98"/>
    <w:rsid w:val="008D5463"/>
    <w:rsid w:val="008F57D7"/>
    <w:rsid w:val="00914EE0"/>
    <w:rsid w:val="00924E9A"/>
    <w:rsid w:val="009377C5"/>
    <w:rsid w:val="0095711D"/>
    <w:rsid w:val="0098015F"/>
    <w:rsid w:val="009939F0"/>
    <w:rsid w:val="009A10C6"/>
    <w:rsid w:val="009C183B"/>
    <w:rsid w:val="009F3F14"/>
    <w:rsid w:val="009F4AFB"/>
    <w:rsid w:val="00A13BC0"/>
    <w:rsid w:val="00A31F27"/>
    <w:rsid w:val="00A5367A"/>
    <w:rsid w:val="00A5599B"/>
    <w:rsid w:val="00A56FA7"/>
    <w:rsid w:val="00A7687C"/>
    <w:rsid w:val="00A871F4"/>
    <w:rsid w:val="00A9406E"/>
    <w:rsid w:val="00AA10A5"/>
    <w:rsid w:val="00AB4726"/>
    <w:rsid w:val="00AC40B5"/>
    <w:rsid w:val="00AF7DC8"/>
    <w:rsid w:val="00B008F5"/>
    <w:rsid w:val="00B055C4"/>
    <w:rsid w:val="00B1411A"/>
    <w:rsid w:val="00B32735"/>
    <w:rsid w:val="00B55C15"/>
    <w:rsid w:val="00B72CD6"/>
    <w:rsid w:val="00B86445"/>
    <w:rsid w:val="00BB1F85"/>
    <w:rsid w:val="00BC119A"/>
    <w:rsid w:val="00BC34CB"/>
    <w:rsid w:val="00BD782C"/>
    <w:rsid w:val="00C241A5"/>
    <w:rsid w:val="00C72678"/>
    <w:rsid w:val="00C763B0"/>
    <w:rsid w:val="00C94E74"/>
    <w:rsid w:val="00CA1EEE"/>
    <w:rsid w:val="00CA3088"/>
    <w:rsid w:val="00CA5213"/>
    <w:rsid w:val="00CB086E"/>
    <w:rsid w:val="00CC7813"/>
    <w:rsid w:val="00CF4B1A"/>
    <w:rsid w:val="00D01C6A"/>
    <w:rsid w:val="00D21B29"/>
    <w:rsid w:val="00D45EDD"/>
    <w:rsid w:val="00D62EFC"/>
    <w:rsid w:val="00D75BA3"/>
    <w:rsid w:val="00D95FCD"/>
    <w:rsid w:val="00DE7114"/>
    <w:rsid w:val="00E018D6"/>
    <w:rsid w:val="00E02DE7"/>
    <w:rsid w:val="00E13F90"/>
    <w:rsid w:val="00E35B10"/>
    <w:rsid w:val="00E76118"/>
    <w:rsid w:val="00E84F0F"/>
    <w:rsid w:val="00E9471F"/>
    <w:rsid w:val="00EC48EA"/>
    <w:rsid w:val="00EF4D30"/>
    <w:rsid w:val="00F071B6"/>
    <w:rsid w:val="00F31E28"/>
    <w:rsid w:val="00F5098C"/>
    <w:rsid w:val="00F643D3"/>
    <w:rsid w:val="00F657AE"/>
    <w:rsid w:val="00F85091"/>
    <w:rsid w:val="00F85805"/>
    <w:rsid w:val="00F875DC"/>
    <w:rsid w:val="00F9332D"/>
    <w:rsid w:val="00FA08DC"/>
    <w:rsid w:val="00FA62EA"/>
    <w:rsid w:val="00FB47FC"/>
    <w:rsid w:val="00FB6346"/>
    <w:rsid w:val="00FB6453"/>
    <w:rsid w:val="00FC5EF0"/>
    <w:rsid w:val="00FE7D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1E2F9"/>
  <w15:docId w15:val="{A8D71965-0363-43E0-8FFE-7D6A6B824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429AD"/>
    <w:pPr>
      <w:spacing w:before="120" w:after="0" w:line="238" w:lineRule="auto"/>
      <w:ind w:left="284" w:right="282"/>
      <w:jc w:val="both"/>
    </w:pPr>
    <w:rPr>
      <w:rFonts w:ascii="Calibri" w:eastAsia="Calibri" w:hAnsi="Calibri" w:cs="Calibri"/>
      <w:color w:val="000000"/>
      <w:w w:val="90"/>
    </w:rPr>
  </w:style>
  <w:style w:type="paragraph" w:styleId="Titolo1">
    <w:name w:val="heading 1"/>
    <w:next w:val="Normale"/>
    <w:link w:val="Titolo1Carattere"/>
    <w:uiPriority w:val="99"/>
    <w:qFormat/>
    <w:pPr>
      <w:keepNext/>
      <w:keepLines/>
      <w:spacing w:after="3"/>
      <w:ind w:left="10" w:right="8" w:hanging="10"/>
      <w:jc w:val="center"/>
      <w:outlineLvl w:val="0"/>
    </w:pPr>
    <w:rPr>
      <w:rFonts w:ascii="Calibri" w:eastAsia="Calibri" w:hAnsi="Calibri" w:cs="Calibri"/>
      <w:b/>
      <w:color w:val="000000"/>
    </w:rPr>
  </w:style>
  <w:style w:type="paragraph" w:styleId="Titolo2">
    <w:name w:val="heading 2"/>
    <w:basedOn w:val="Normale"/>
    <w:link w:val="Titolo2Carattere"/>
    <w:uiPriority w:val="99"/>
    <w:unhideWhenUsed/>
    <w:qFormat/>
    <w:rsid w:val="00267B49"/>
    <w:pPr>
      <w:numPr>
        <w:ilvl w:val="1"/>
        <w:numId w:val="1"/>
      </w:numPr>
      <w:spacing w:before="328" w:line="397" w:lineRule="exact"/>
      <w:ind w:right="301" w:hanging="234"/>
      <w:outlineLvl w:val="1"/>
    </w:pPr>
    <w:rPr>
      <w:rFonts w:ascii="Lucida Sans Unicode" w:eastAsia="Lucida Sans Unicode" w:hAnsi="Lucida Sans Unicode" w:cs="Lucida Sans Unicode"/>
      <w:color w:val="auto"/>
      <w:sz w:val="26"/>
      <w:szCs w:val="26"/>
      <w:lang w:eastAsia="en-US"/>
    </w:rPr>
  </w:style>
  <w:style w:type="paragraph" w:styleId="Titolo3">
    <w:name w:val="heading 3"/>
    <w:basedOn w:val="Normale"/>
    <w:link w:val="Titolo3Carattere"/>
    <w:uiPriority w:val="99"/>
    <w:unhideWhenUsed/>
    <w:qFormat/>
    <w:rsid w:val="005E5FD7"/>
    <w:pPr>
      <w:spacing w:before="328"/>
      <w:ind w:right="301"/>
      <w:outlineLvl w:val="2"/>
    </w:pPr>
    <w:rPr>
      <w:rFonts w:ascii="Trebuchet MS" w:eastAsia="Trebuchet MS" w:hAnsi="Trebuchet MS" w:cs="Trebuchet MS"/>
      <w:b/>
      <w:bCs/>
      <w:color w:val="auto"/>
      <w:lang w:eastAsia="en-US"/>
    </w:rPr>
  </w:style>
  <w:style w:type="paragraph" w:styleId="Titolo4">
    <w:name w:val="heading 4"/>
    <w:basedOn w:val="Normale"/>
    <w:next w:val="Normale"/>
    <w:link w:val="Titolo4Carattere"/>
    <w:uiPriority w:val="99"/>
    <w:unhideWhenUsed/>
    <w:qFormat/>
    <w:rsid w:val="005E5FD7"/>
    <w:pPr>
      <w:keepNext/>
      <w:keepLines/>
      <w:ind w:right="284"/>
      <w:outlineLvl w:val="3"/>
    </w:pPr>
    <w:rPr>
      <w:rFonts w:asciiTheme="majorHAnsi" w:eastAsiaTheme="majorEastAsia" w:hAnsiTheme="majorHAnsi" w:cstheme="majorBidi"/>
      <w:b/>
      <w:i/>
      <w:iCs/>
      <w:color w:val="2F5496" w:themeColor="accent1" w:themeShade="BF"/>
    </w:rPr>
  </w:style>
  <w:style w:type="paragraph" w:styleId="Titolo5">
    <w:name w:val="heading 5"/>
    <w:basedOn w:val="Normale"/>
    <w:next w:val="Normale"/>
    <w:link w:val="Titolo5Carattere"/>
    <w:uiPriority w:val="99"/>
    <w:unhideWhenUsed/>
    <w:qFormat/>
    <w:rsid w:val="005E5FD7"/>
    <w:pPr>
      <w:keepNext/>
      <w:keepLines/>
      <w:ind w:right="284" w:firstLine="454"/>
      <w:outlineLvl w:val="4"/>
    </w:pPr>
    <w:rPr>
      <w:rFonts w:asciiTheme="majorHAnsi" w:eastAsiaTheme="majorEastAsia" w:hAnsiTheme="majorHAnsi" w:cstheme="majorBidi"/>
      <w:b/>
      <w:color w:val="2F5496" w:themeColor="accent1" w:themeShade="BF"/>
    </w:rPr>
  </w:style>
  <w:style w:type="paragraph" w:styleId="Titolo6">
    <w:name w:val="heading 6"/>
    <w:basedOn w:val="Normale"/>
    <w:next w:val="Normale"/>
    <w:link w:val="Titolo6Carattere"/>
    <w:uiPriority w:val="9"/>
    <w:unhideWhenUsed/>
    <w:qFormat/>
    <w:rsid w:val="0043108C"/>
    <w:pPr>
      <w:keepNext/>
      <w:keepLines/>
      <w:numPr>
        <w:numId w:val="27"/>
      </w:numPr>
      <w:spacing w:before="40"/>
      <w:jc w:val="center"/>
      <w:outlineLvl w:val="5"/>
    </w:pPr>
    <w:rPr>
      <w:rFonts w:asciiTheme="majorHAnsi" w:eastAsiaTheme="majorEastAsia" w:hAnsiTheme="majorHAnsi" w:cstheme="majorBidi"/>
      <w:color w:val="1F3763" w:themeColor="accent1" w:themeShade="7F"/>
      <w:w w:val="105"/>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Pr>
      <w:rFonts w:ascii="Calibri" w:eastAsia="Calibri" w:hAnsi="Calibri" w:cs="Calibri"/>
      <w:b/>
      <w:color w:val="000000"/>
      <w:sz w:val="22"/>
    </w:rPr>
  </w:style>
  <w:style w:type="character" w:customStyle="1" w:styleId="Titolo2Carattere">
    <w:name w:val="Titolo 2 Carattere"/>
    <w:basedOn w:val="Carpredefinitoparagrafo"/>
    <w:link w:val="Titolo2"/>
    <w:uiPriority w:val="99"/>
    <w:rsid w:val="00267B49"/>
    <w:rPr>
      <w:rFonts w:ascii="Lucida Sans Unicode" w:eastAsia="Lucida Sans Unicode" w:hAnsi="Lucida Sans Unicode" w:cs="Lucida Sans Unicode"/>
      <w:w w:val="90"/>
      <w:sz w:val="26"/>
      <w:szCs w:val="26"/>
      <w:lang w:eastAsia="en-US"/>
    </w:rPr>
  </w:style>
  <w:style w:type="character" w:customStyle="1" w:styleId="Titolo3Carattere">
    <w:name w:val="Titolo 3 Carattere"/>
    <w:basedOn w:val="Carpredefinitoparagrafo"/>
    <w:link w:val="Titolo3"/>
    <w:uiPriority w:val="9"/>
    <w:rsid w:val="005E5FD7"/>
    <w:rPr>
      <w:rFonts w:ascii="Trebuchet MS" w:eastAsia="Trebuchet MS" w:hAnsi="Trebuchet MS" w:cs="Trebuchet MS"/>
      <w:b/>
      <w:bCs/>
      <w:w w:val="90"/>
      <w:lang w:eastAsia="en-US"/>
    </w:rPr>
  </w:style>
  <w:style w:type="character" w:customStyle="1" w:styleId="Titolo4Carattere">
    <w:name w:val="Titolo 4 Carattere"/>
    <w:basedOn w:val="Carpredefinitoparagrafo"/>
    <w:link w:val="Titolo4"/>
    <w:uiPriority w:val="9"/>
    <w:rsid w:val="005E5FD7"/>
    <w:rPr>
      <w:rFonts w:asciiTheme="majorHAnsi" w:eastAsiaTheme="majorEastAsia" w:hAnsiTheme="majorHAnsi" w:cstheme="majorBidi"/>
      <w:b/>
      <w:i/>
      <w:iCs/>
      <w:color w:val="2F5496" w:themeColor="accent1" w:themeShade="BF"/>
      <w:w w:val="90"/>
    </w:rPr>
  </w:style>
  <w:style w:type="table" w:customStyle="1" w:styleId="TableNormal">
    <w:name w:val="Table Normal"/>
    <w:uiPriority w:val="2"/>
    <w:semiHidden/>
    <w:unhideWhenUsed/>
    <w:qFormat/>
    <w:rsid w:val="00B1411A"/>
    <w:pPr>
      <w:spacing w:before="328" w:after="0" w:line="238" w:lineRule="auto"/>
      <w:ind w:left="113" w:right="301"/>
      <w:jc w:val="both"/>
    </w:pPr>
    <w:rPr>
      <w:rFonts w:eastAsiaTheme="minorHAnsi"/>
      <w:lang w:val="en-US" w:eastAsia="en-US"/>
    </w:rPr>
    <w:tblPr>
      <w:tblInd w:w="0" w:type="dxa"/>
      <w:tblCellMar>
        <w:top w:w="0" w:type="dxa"/>
        <w:left w:w="0" w:type="dxa"/>
        <w:bottom w:w="0" w:type="dxa"/>
        <w:right w:w="0" w:type="dxa"/>
      </w:tblCellMar>
    </w:tblPr>
  </w:style>
  <w:style w:type="paragraph" w:styleId="Sommario1">
    <w:name w:val="toc 1"/>
    <w:basedOn w:val="Normale"/>
    <w:uiPriority w:val="39"/>
    <w:qFormat/>
    <w:rsid w:val="00B1411A"/>
    <w:pPr>
      <w:spacing w:before="96"/>
      <w:ind w:left="456" w:right="301" w:hanging="344"/>
    </w:pPr>
    <w:rPr>
      <w:rFonts w:ascii="Lucida Sans Unicode" w:eastAsia="Lucida Sans Unicode" w:hAnsi="Lucida Sans Unicode" w:cs="Lucida Sans Unicode"/>
      <w:color w:val="auto"/>
      <w:lang w:eastAsia="en-US"/>
    </w:rPr>
  </w:style>
  <w:style w:type="paragraph" w:styleId="Sommario2">
    <w:name w:val="toc 2"/>
    <w:basedOn w:val="Normale"/>
    <w:uiPriority w:val="39"/>
    <w:qFormat/>
    <w:rsid w:val="00B1411A"/>
    <w:pPr>
      <w:spacing w:before="96"/>
      <w:ind w:left="696" w:right="301" w:hanging="344"/>
    </w:pPr>
    <w:rPr>
      <w:rFonts w:ascii="Lucida Sans Unicode" w:eastAsia="Lucida Sans Unicode" w:hAnsi="Lucida Sans Unicode" w:cs="Lucida Sans Unicode"/>
      <w:color w:val="auto"/>
      <w:lang w:eastAsia="en-US"/>
    </w:rPr>
  </w:style>
  <w:style w:type="paragraph" w:styleId="Corpotesto">
    <w:name w:val="Body Text"/>
    <w:basedOn w:val="Normale"/>
    <w:link w:val="CorpotestoCarattere"/>
    <w:uiPriority w:val="99"/>
    <w:qFormat/>
    <w:rsid w:val="00B1411A"/>
    <w:pPr>
      <w:spacing w:before="328"/>
      <w:ind w:left="113" w:right="301"/>
    </w:pPr>
    <w:rPr>
      <w:rFonts w:ascii="Lucida Sans Unicode" w:eastAsia="Lucida Sans Unicode" w:hAnsi="Lucida Sans Unicode" w:cs="Lucida Sans Unicode"/>
      <w:color w:val="auto"/>
      <w:lang w:eastAsia="en-US"/>
    </w:rPr>
  </w:style>
  <w:style w:type="character" w:customStyle="1" w:styleId="CorpotestoCarattere">
    <w:name w:val="Corpo testo Carattere"/>
    <w:basedOn w:val="Carpredefinitoparagrafo"/>
    <w:link w:val="Corpotesto"/>
    <w:uiPriority w:val="99"/>
    <w:rsid w:val="00B1411A"/>
    <w:rPr>
      <w:rFonts w:ascii="Lucida Sans Unicode" w:eastAsia="Lucida Sans Unicode" w:hAnsi="Lucida Sans Unicode" w:cs="Lucida Sans Unicode"/>
      <w:lang w:eastAsia="en-US"/>
    </w:rPr>
  </w:style>
  <w:style w:type="paragraph" w:styleId="Titolo">
    <w:name w:val="Title"/>
    <w:basedOn w:val="Normale"/>
    <w:link w:val="TitoloCarattere"/>
    <w:uiPriority w:val="10"/>
    <w:qFormat/>
    <w:rsid w:val="00B1411A"/>
    <w:pPr>
      <w:spacing w:before="328"/>
      <w:ind w:left="296" w:right="473"/>
      <w:jc w:val="center"/>
    </w:pPr>
    <w:rPr>
      <w:rFonts w:ascii="Trebuchet MS" w:eastAsia="Trebuchet MS" w:hAnsi="Trebuchet MS" w:cs="Trebuchet MS"/>
      <w:b/>
      <w:bCs/>
      <w:color w:val="auto"/>
      <w:sz w:val="36"/>
      <w:szCs w:val="36"/>
      <w:lang w:eastAsia="en-US"/>
    </w:rPr>
  </w:style>
  <w:style w:type="character" w:customStyle="1" w:styleId="TitoloCarattere">
    <w:name w:val="Titolo Carattere"/>
    <w:basedOn w:val="Carpredefinitoparagrafo"/>
    <w:link w:val="Titolo"/>
    <w:uiPriority w:val="10"/>
    <w:rsid w:val="00B1411A"/>
    <w:rPr>
      <w:rFonts w:ascii="Trebuchet MS" w:eastAsia="Trebuchet MS" w:hAnsi="Trebuchet MS" w:cs="Trebuchet MS"/>
      <w:b/>
      <w:bCs/>
      <w:sz w:val="36"/>
      <w:szCs w:val="36"/>
      <w:lang w:eastAsia="en-US"/>
    </w:rPr>
  </w:style>
  <w:style w:type="paragraph" w:styleId="Paragrafoelenco">
    <w:name w:val="List Paragraph"/>
    <w:aliases w:val="Bullet edison,Paragrafo elenco 2"/>
    <w:basedOn w:val="Normale"/>
    <w:link w:val="ParagrafoelencoCarattere"/>
    <w:uiPriority w:val="99"/>
    <w:qFormat/>
    <w:rsid w:val="000F135A"/>
    <w:pPr>
      <w:numPr>
        <w:numId w:val="2"/>
      </w:numPr>
      <w:ind w:left="714" w:right="737" w:hanging="357"/>
    </w:pPr>
    <w:rPr>
      <w:rFonts w:asciiTheme="minorHAnsi" w:eastAsia="Lucida Sans Unicode" w:hAnsiTheme="minorHAnsi" w:cstheme="minorHAnsi"/>
      <w:color w:val="auto"/>
      <w:lang w:eastAsia="en-US"/>
    </w:rPr>
  </w:style>
  <w:style w:type="paragraph" w:customStyle="1" w:styleId="TableParagraph">
    <w:name w:val="Table Paragraph"/>
    <w:basedOn w:val="Normale"/>
    <w:uiPriority w:val="99"/>
    <w:qFormat/>
    <w:rsid w:val="00B1411A"/>
    <w:pPr>
      <w:spacing w:before="328"/>
      <w:ind w:left="113" w:right="301"/>
    </w:pPr>
    <w:rPr>
      <w:rFonts w:ascii="Lucida Sans Unicode" w:eastAsia="Lucida Sans Unicode" w:hAnsi="Lucida Sans Unicode" w:cs="Lucida Sans Unicode"/>
      <w:color w:val="auto"/>
      <w:lang w:eastAsia="en-US"/>
    </w:rPr>
  </w:style>
  <w:style w:type="paragraph" w:styleId="Intestazione">
    <w:name w:val="header"/>
    <w:basedOn w:val="Normale"/>
    <w:link w:val="IntestazioneCarattere"/>
    <w:uiPriority w:val="99"/>
    <w:unhideWhenUsed/>
    <w:rsid w:val="00B1411A"/>
    <w:pPr>
      <w:tabs>
        <w:tab w:val="center" w:pos="4819"/>
        <w:tab w:val="right" w:pos="9638"/>
      </w:tabs>
      <w:spacing w:before="328"/>
      <w:ind w:left="113" w:right="301"/>
    </w:pPr>
    <w:rPr>
      <w:rFonts w:ascii="Lucida Sans Unicode" w:eastAsia="Lucida Sans Unicode" w:hAnsi="Lucida Sans Unicode" w:cs="Lucida Sans Unicode"/>
      <w:color w:val="auto"/>
      <w:lang w:eastAsia="en-US"/>
    </w:rPr>
  </w:style>
  <w:style w:type="character" w:customStyle="1" w:styleId="IntestazioneCarattere">
    <w:name w:val="Intestazione Carattere"/>
    <w:basedOn w:val="Carpredefinitoparagrafo"/>
    <w:link w:val="Intestazione"/>
    <w:uiPriority w:val="99"/>
    <w:rsid w:val="00B1411A"/>
    <w:rPr>
      <w:rFonts w:ascii="Lucida Sans Unicode" w:eastAsia="Lucida Sans Unicode" w:hAnsi="Lucida Sans Unicode" w:cs="Lucida Sans Unicode"/>
      <w:lang w:eastAsia="en-US"/>
    </w:rPr>
  </w:style>
  <w:style w:type="paragraph" w:styleId="Pidipagina">
    <w:name w:val="footer"/>
    <w:basedOn w:val="Normale"/>
    <w:link w:val="PidipaginaCarattere"/>
    <w:uiPriority w:val="99"/>
    <w:unhideWhenUsed/>
    <w:rsid w:val="00B1411A"/>
    <w:pPr>
      <w:tabs>
        <w:tab w:val="center" w:pos="4819"/>
        <w:tab w:val="right" w:pos="9638"/>
      </w:tabs>
      <w:spacing w:before="328"/>
      <w:ind w:left="113" w:right="301"/>
    </w:pPr>
    <w:rPr>
      <w:rFonts w:ascii="Lucida Sans Unicode" w:eastAsia="Lucida Sans Unicode" w:hAnsi="Lucida Sans Unicode" w:cs="Lucida Sans Unicode"/>
      <w:color w:val="auto"/>
      <w:lang w:eastAsia="en-US"/>
    </w:rPr>
  </w:style>
  <w:style w:type="character" w:customStyle="1" w:styleId="PidipaginaCarattere">
    <w:name w:val="Piè di pagina Carattere"/>
    <w:basedOn w:val="Carpredefinitoparagrafo"/>
    <w:link w:val="Pidipagina"/>
    <w:uiPriority w:val="99"/>
    <w:rsid w:val="00B1411A"/>
    <w:rPr>
      <w:rFonts w:ascii="Lucida Sans Unicode" w:eastAsia="Lucida Sans Unicode" w:hAnsi="Lucida Sans Unicode" w:cs="Lucida Sans Unicode"/>
      <w:lang w:eastAsia="en-US"/>
    </w:rPr>
  </w:style>
  <w:style w:type="table" w:styleId="Grigliatabella">
    <w:name w:val="Table Grid"/>
    <w:basedOn w:val="Tabellanormale"/>
    <w:uiPriority w:val="39"/>
    <w:rsid w:val="00B1411A"/>
    <w:pPr>
      <w:spacing w:before="328" w:after="0" w:line="238" w:lineRule="auto"/>
      <w:ind w:left="113" w:right="301"/>
      <w:jc w:val="both"/>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B1411A"/>
    <w:rPr>
      <w:color w:val="0563C1" w:themeColor="hyperlink"/>
      <w:u w:val="single"/>
    </w:rPr>
  </w:style>
  <w:style w:type="character" w:styleId="Enfasigrassetto">
    <w:name w:val="Strong"/>
    <w:basedOn w:val="Carpredefinitoparagrafo"/>
    <w:uiPriority w:val="22"/>
    <w:qFormat/>
    <w:rsid w:val="0043108C"/>
    <w:rPr>
      <w:b/>
      <w:bCs/>
      <w:sz w:val="24"/>
      <w:szCs w:val="24"/>
    </w:rPr>
  </w:style>
  <w:style w:type="character" w:customStyle="1" w:styleId="Menzionenonrisolta1">
    <w:name w:val="Menzione non risolta1"/>
    <w:basedOn w:val="Carpredefinitoparagrafo"/>
    <w:uiPriority w:val="99"/>
    <w:semiHidden/>
    <w:unhideWhenUsed/>
    <w:rsid w:val="00F85805"/>
    <w:rPr>
      <w:color w:val="605E5C"/>
      <w:shd w:val="clear" w:color="auto" w:fill="E1DFDD"/>
    </w:rPr>
  </w:style>
  <w:style w:type="character" w:styleId="Testosegnaposto">
    <w:name w:val="Placeholder Text"/>
    <w:basedOn w:val="Carpredefinitoparagrafo"/>
    <w:uiPriority w:val="99"/>
    <w:semiHidden/>
    <w:rsid w:val="006C3A6D"/>
    <w:rPr>
      <w:color w:val="808080"/>
    </w:rPr>
  </w:style>
  <w:style w:type="paragraph" w:styleId="Sommario3">
    <w:name w:val="toc 3"/>
    <w:basedOn w:val="Normale"/>
    <w:next w:val="Normale"/>
    <w:autoRedefine/>
    <w:uiPriority w:val="39"/>
    <w:unhideWhenUsed/>
    <w:rsid w:val="000B5009"/>
    <w:pPr>
      <w:spacing w:after="100"/>
      <w:ind w:left="440"/>
    </w:pPr>
  </w:style>
  <w:style w:type="paragraph" w:styleId="Sommario4">
    <w:name w:val="toc 4"/>
    <w:basedOn w:val="Normale"/>
    <w:next w:val="Normale"/>
    <w:autoRedefine/>
    <w:uiPriority w:val="39"/>
    <w:unhideWhenUsed/>
    <w:rsid w:val="003D776F"/>
    <w:pPr>
      <w:spacing w:after="100" w:line="259" w:lineRule="auto"/>
      <w:ind w:left="660" w:right="0"/>
      <w:jc w:val="left"/>
    </w:pPr>
    <w:rPr>
      <w:rFonts w:asciiTheme="minorHAnsi" w:eastAsiaTheme="minorEastAsia" w:hAnsiTheme="minorHAnsi" w:cstheme="minorBidi"/>
      <w:color w:val="auto"/>
    </w:rPr>
  </w:style>
  <w:style w:type="paragraph" w:styleId="Sommario5">
    <w:name w:val="toc 5"/>
    <w:basedOn w:val="Normale"/>
    <w:next w:val="Normale"/>
    <w:autoRedefine/>
    <w:uiPriority w:val="39"/>
    <w:unhideWhenUsed/>
    <w:rsid w:val="005A75E8"/>
    <w:pPr>
      <w:spacing w:after="100" w:line="259" w:lineRule="auto"/>
      <w:ind w:left="880" w:right="0"/>
      <w:jc w:val="left"/>
    </w:pPr>
    <w:rPr>
      <w:rFonts w:asciiTheme="minorHAnsi" w:eastAsiaTheme="minorEastAsia" w:hAnsiTheme="minorHAnsi" w:cstheme="minorBidi"/>
      <w:color w:val="auto"/>
    </w:rPr>
  </w:style>
  <w:style w:type="paragraph" w:styleId="Sommario6">
    <w:name w:val="toc 6"/>
    <w:basedOn w:val="Normale"/>
    <w:next w:val="Normale"/>
    <w:autoRedefine/>
    <w:uiPriority w:val="39"/>
    <w:unhideWhenUsed/>
    <w:rsid w:val="005A75E8"/>
    <w:pPr>
      <w:spacing w:after="100" w:line="259" w:lineRule="auto"/>
      <w:ind w:left="1100" w:right="0"/>
      <w:jc w:val="left"/>
    </w:pPr>
    <w:rPr>
      <w:rFonts w:asciiTheme="minorHAnsi" w:eastAsiaTheme="minorEastAsia" w:hAnsiTheme="minorHAnsi" w:cstheme="minorBidi"/>
      <w:color w:val="auto"/>
    </w:rPr>
  </w:style>
  <w:style w:type="paragraph" w:styleId="Sommario7">
    <w:name w:val="toc 7"/>
    <w:basedOn w:val="Normale"/>
    <w:next w:val="Normale"/>
    <w:autoRedefine/>
    <w:uiPriority w:val="39"/>
    <w:unhideWhenUsed/>
    <w:rsid w:val="005A75E8"/>
    <w:pPr>
      <w:spacing w:after="100" w:line="259" w:lineRule="auto"/>
      <w:ind w:left="1320" w:right="0"/>
      <w:jc w:val="left"/>
    </w:pPr>
    <w:rPr>
      <w:rFonts w:asciiTheme="minorHAnsi" w:eastAsiaTheme="minorEastAsia" w:hAnsiTheme="minorHAnsi" w:cstheme="minorBidi"/>
      <w:color w:val="auto"/>
    </w:rPr>
  </w:style>
  <w:style w:type="paragraph" w:styleId="Sommario8">
    <w:name w:val="toc 8"/>
    <w:basedOn w:val="Normale"/>
    <w:next w:val="Normale"/>
    <w:autoRedefine/>
    <w:uiPriority w:val="39"/>
    <w:unhideWhenUsed/>
    <w:rsid w:val="005A75E8"/>
    <w:pPr>
      <w:spacing w:after="100" w:line="259" w:lineRule="auto"/>
      <w:ind w:left="1540" w:right="0"/>
      <w:jc w:val="left"/>
    </w:pPr>
    <w:rPr>
      <w:rFonts w:asciiTheme="minorHAnsi" w:eastAsiaTheme="minorEastAsia" w:hAnsiTheme="minorHAnsi" w:cstheme="minorBidi"/>
      <w:color w:val="auto"/>
    </w:rPr>
  </w:style>
  <w:style w:type="paragraph" w:styleId="Sommario9">
    <w:name w:val="toc 9"/>
    <w:basedOn w:val="Normale"/>
    <w:next w:val="Normale"/>
    <w:autoRedefine/>
    <w:uiPriority w:val="39"/>
    <w:unhideWhenUsed/>
    <w:rsid w:val="005A75E8"/>
    <w:pPr>
      <w:spacing w:after="100" w:line="259" w:lineRule="auto"/>
      <w:ind w:left="1760" w:right="0"/>
      <w:jc w:val="left"/>
    </w:pPr>
    <w:rPr>
      <w:rFonts w:asciiTheme="minorHAnsi" w:eastAsiaTheme="minorEastAsia" w:hAnsiTheme="minorHAnsi" w:cstheme="minorBidi"/>
      <w:color w:val="auto"/>
    </w:rPr>
  </w:style>
  <w:style w:type="character" w:customStyle="1" w:styleId="Titolo5Carattere">
    <w:name w:val="Titolo 5 Carattere"/>
    <w:basedOn w:val="Carpredefinitoparagrafo"/>
    <w:link w:val="Titolo5"/>
    <w:uiPriority w:val="9"/>
    <w:rsid w:val="005E5FD7"/>
    <w:rPr>
      <w:rFonts w:asciiTheme="majorHAnsi" w:eastAsiaTheme="majorEastAsia" w:hAnsiTheme="majorHAnsi" w:cstheme="majorBidi"/>
      <w:b/>
      <w:color w:val="2F5496" w:themeColor="accent1" w:themeShade="BF"/>
      <w:w w:val="90"/>
    </w:rPr>
  </w:style>
  <w:style w:type="character" w:customStyle="1" w:styleId="Caratterenotadichiusura">
    <w:name w:val="Carattere nota di chiusura"/>
    <w:rsid w:val="008F57D7"/>
    <w:rPr>
      <w:vertAlign w:val="superscript"/>
    </w:rPr>
  </w:style>
  <w:style w:type="paragraph" w:styleId="Testonotadichiusura">
    <w:name w:val="endnote text"/>
    <w:basedOn w:val="Normale"/>
    <w:link w:val="TestonotadichiusuraCarattere"/>
    <w:semiHidden/>
    <w:rsid w:val="008F57D7"/>
    <w:pPr>
      <w:suppressAutoHyphens/>
      <w:spacing w:before="0" w:line="240" w:lineRule="auto"/>
      <w:ind w:left="0" w:right="0"/>
      <w:jc w:val="left"/>
    </w:pPr>
    <w:rPr>
      <w:rFonts w:ascii="Times New Roman" w:eastAsia="Times New Roman" w:hAnsi="Times New Roman" w:cs="Times New Roman"/>
      <w:color w:val="auto"/>
      <w:w w:val="100"/>
      <w:sz w:val="20"/>
      <w:szCs w:val="20"/>
      <w:lang w:eastAsia="ar-SA"/>
    </w:rPr>
  </w:style>
  <w:style w:type="character" w:customStyle="1" w:styleId="TestonotadichiusuraCarattere">
    <w:name w:val="Testo nota di chiusura Carattere"/>
    <w:basedOn w:val="Carpredefinitoparagrafo"/>
    <w:link w:val="Testonotadichiusura"/>
    <w:semiHidden/>
    <w:rsid w:val="008F57D7"/>
    <w:rPr>
      <w:rFonts w:ascii="Times New Roman" w:eastAsia="Times New Roman" w:hAnsi="Times New Roman" w:cs="Times New Roman"/>
      <w:sz w:val="20"/>
      <w:szCs w:val="20"/>
      <w:lang w:eastAsia="ar-SA"/>
    </w:rPr>
  </w:style>
  <w:style w:type="numbering" w:customStyle="1" w:styleId="Nessunelenco1">
    <w:name w:val="Nessun elenco1"/>
    <w:next w:val="Nessunelenco"/>
    <w:uiPriority w:val="99"/>
    <w:semiHidden/>
    <w:unhideWhenUsed/>
    <w:rsid w:val="0026235C"/>
  </w:style>
  <w:style w:type="table" w:customStyle="1" w:styleId="TableNormal1">
    <w:name w:val="Table Normal1"/>
    <w:uiPriority w:val="99"/>
    <w:semiHidden/>
    <w:rsid w:val="0026235C"/>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styleId="Testonotaapidipagina">
    <w:name w:val="footnote text"/>
    <w:basedOn w:val="Normale"/>
    <w:link w:val="TestonotaapidipaginaCarattere"/>
    <w:uiPriority w:val="99"/>
    <w:semiHidden/>
    <w:unhideWhenUsed/>
    <w:rsid w:val="007C33B4"/>
    <w:pPr>
      <w:spacing w:before="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C33B4"/>
    <w:rPr>
      <w:rFonts w:ascii="Calibri" w:eastAsia="Calibri" w:hAnsi="Calibri" w:cs="Calibri"/>
      <w:color w:val="000000"/>
      <w:w w:val="90"/>
      <w:sz w:val="20"/>
      <w:szCs w:val="20"/>
    </w:rPr>
  </w:style>
  <w:style w:type="character" w:styleId="Rimandonotaapidipagina">
    <w:name w:val="footnote reference"/>
    <w:basedOn w:val="Carpredefinitoparagrafo"/>
    <w:uiPriority w:val="99"/>
    <w:semiHidden/>
    <w:unhideWhenUsed/>
    <w:rsid w:val="007C33B4"/>
    <w:rPr>
      <w:vertAlign w:val="superscript"/>
    </w:rPr>
  </w:style>
  <w:style w:type="character" w:customStyle="1" w:styleId="Titolo6Carattere">
    <w:name w:val="Titolo 6 Carattere"/>
    <w:basedOn w:val="Carpredefinitoparagrafo"/>
    <w:link w:val="Titolo6"/>
    <w:uiPriority w:val="9"/>
    <w:rsid w:val="0043108C"/>
    <w:rPr>
      <w:rFonts w:asciiTheme="majorHAnsi" w:eastAsiaTheme="majorEastAsia" w:hAnsiTheme="majorHAnsi" w:cstheme="majorBidi"/>
      <w:color w:val="1F3763" w:themeColor="accent1" w:themeShade="7F"/>
      <w:w w:val="105"/>
      <w:lang w:eastAsia="en-US"/>
    </w:rPr>
  </w:style>
  <w:style w:type="paragraph" w:styleId="Corpodeltesto2">
    <w:name w:val="Body Text 2"/>
    <w:basedOn w:val="Normale"/>
    <w:link w:val="Corpodeltesto2Carattere"/>
    <w:uiPriority w:val="99"/>
    <w:semiHidden/>
    <w:unhideWhenUsed/>
    <w:rsid w:val="00914EE0"/>
    <w:pPr>
      <w:spacing w:after="120" w:line="480" w:lineRule="auto"/>
    </w:pPr>
  </w:style>
  <w:style w:type="character" w:customStyle="1" w:styleId="Corpodeltesto2Carattere">
    <w:name w:val="Corpo del testo 2 Carattere"/>
    <w:basedOn w:val="Carpredefinitoparagrafo"/>
    <w:link w:val="Corpodeltesto2"/>
    <w:uiPriority w:val="99"/>
    <w:semiHidden/>
    <w:rsid w:val="00914EE0"/>
    <w:rPr>
      <w:rFonts w:ascii="Calibri" w:eastAsia="Calibri" w:hAnsi="Calibri" w:cs="Calibri"/>
      <w:color w:val="000000"/>
      <w:w w:val="90"/>
    </w:rPr>
  </w:style>
  <w:style w:type="paragraph" w:customStyle="1" w:styleId="Corpodeltesto1">
    <w:name w:val="Corpo del testo1"/>
    <w:basedOn w:val="Normale"/>
    <w:link w:val="CorpodeltestoCarattere"/>
    <w:uiPriority w:val="99"/>
    <w:rsid w:val="00914EE0"/>
    <w:pPr>
      <w:spacing w:before="0" w:line="480" w:lineRule="atLeast"/>
      <w:ind w:left="0" w:right="335"/>
      <w:jc w:val="left"/>
    </w:pPr>
    <w:rPr>
      <w:rFonts w:ascii="Times New Roman" w:eastAsia="Times New Roman" w:hAnsi="Times New Roman" w:cs="Times New Roman"/>
      <w:color w:val="auto"/>
      <w:w w:val="100"/>
      <w:sz w:val="24"/>
      <w:szCs w:val="20"/>
    </w:rPr>
  </w:style>
  <w:style w:type="character" w:customStyle="1" w:styleId="CorpodeltestoCarattere">
    <w:name w:val="Corpo del testo Carattere"/>
    <w:link w:val="Corpodeltesto1"/>
    <w:uiPriority w:val="99"/>
    <w:locked/>
    <w:rsid w:val="00914EE0"/>
    <w:rPr>
      <w:rFonts w:ascii="Times New Roman" w:eastAsia="Times New Roman" w:hAnsi="Times New Roman" w:cs="Times New Roman"/>
      <w:sz w:val="24"/>
      <w:szCs w:val="20"/>
    </w:rPr>
  </w:style>
  <w:style w:type="character" w:customStyle="1" w:styleId="ParagrafoelencoCarattere">
    <w:name w:val="Paragrafo elenco Carattere"/>
    <w:aliases w:val="Bullet edison Carattere,Paragrafo elenco 2 Carattere"/>
    <w:link w:val="Paragrafoelenco"/>
    <w:uiPriority w:val="99"/>
    <w:locked/>
    <w:rsid w:val="00914EE0"/>
    <w:rPr>
      <w:rFonts w:eastAsia="Lucida Sans Unicode" w:cstheme="minorHAnsi"/>
      <w:w w:val="90"/>
      <w:lang w:eastAsia="en-US"/>
    </w:rPr>
  </w:style>
  <w:style w:type="paragraph" w:styleId="Nessunaspaziatura">
    <w:name w:val="No Spacing"/>
    <w:uiPriority w:val="1"/>
    <w:qFormat/>
    <w:rsid w:val="00914EE0"/>
    <w:pPr>
      <w:spacing w:after="0" w:line="240" w:lineRule="auto"/>
    </w:pPr>
    <w:rPr>
      <w:rFonts w:ascii="Times New Roman" w:eastAsia="Times New Roman" w:hAnsi="Times New Roman" w:cs="Times New Roman"/>
      <w:sz w:val="24"/>
      <w:szCs w:val="24"/>
    </w:rPr>
  </w:style>
  <w:style w:type="paragraph" w:customStyle="1" w:styleId="Corpodeltesto21">
    <w:name w:val="Corpo del testo 21"/>
    <w:basedOn w:val="Normale"/>
    <w:rsid w:val="001D1221"/>
    <w:pPr>
      <w:spacing w:before="0" w:line="360" w:lineRule="auto"/>
      <w:ind w:left="425" w:right="0"/>
    </w:pPr>
    <w:rPr>
      <w:rFonts w:ascii="Arial" w:eastAsia="Times New Roman" w:hAnsi="Arial" w:cs="Times New Roman"/>
      <w:color w:val="auto"/>
      <w:w w:val="1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362691">
      <w:bodyDiv w:val="1"/>
      <w:marLeft w:val="0"/>
      <w:marRight w:val="0"/>
      <w:marTop w:val="0"/>
      <w:marBottom w:val="0"/>
      <w:divBdr>
        <w:top w:val="none" w:sz="0" w:space="0" w:color="auto"/>
        <w:left w:val="none" w:sz="0" w:space="0" w:color="auto"/>
        <w:bottom w:val="none" w:sz="0" w:space="0" w:color="auto"/>
        <w:right w:val="none" w:sz="0" w:space="0" w:color="auto"/>
      </w:divBdr>
    </w:div>
    <w:div w:id="466702955">
      <w:bodyDiv w:val="1"/>
      <w:marLeft w:val="0"/>
      <w:marRight w:val="0"/>
      <w:marTop w:val="0"/>
      <w:marBottom w:val="0"/>
      <w:divBdr>
        <w:top w:val="none" w:sz="0" w:space="0" w:color="auto"/>
        <w:left w:val="none" w:sz="0" w:space="0" w:color="auto"/>
        <w:bottom w:val="none" w:sz="0" w:space="0" w:color="auto"/>
        <w:right w:val="none" w:sz="0" w:space="0" w:color="auto"/>
      </w:divBdr>
    </w:div>
    <w:div w:id="714239869">
      <w:bodyDiv w:val="1"/>
      <w:marLeft w:val="0"/>
      <w:marRight w:val="0"/>
      <w:marTop w:val="0"/>
      <w:marBottom w:val="0"/>
      <w:divBdr>
        <w:top w:val="none" w:sz="0" w:space="0" w:color="auto"/>
        <w:left w:val="none" w:sz="0" w:space="0" w:color="auto"/>
        <w:bottom w:val="none" w:sz="0" w:space="0" w:color="auto"/>
        <w:right w:val="none" w:sz="0" w:space="0" w:color="auto"/>
      </w:divBdr>
    </w:div>
    <w:div w:id="1191071391">
      <w:bodyDiv w:val="1"/>
      <w:marLeft w:val="0"/>
      <w:marRight w:val="0"/>
      <w:marTop w:val="0"/>
      <w:marBottom w:val="0"/>
      <w:divBdr>
        <w:top w:val="none" w:sz="0" w:space="0" w:color="auto"/>
        <w:left w:val="none" w:sz="0" w:space="0" w:color="auto"/>
        <w:bottom w:val="none" w:sz="0" w:space="0" w:color="auto"/>
        <w:right w:val="none" w:sz="0" w:space="0" w:color="auto"/>
      </w:divBdr>
    </w:div>
    <w:div w:id="1555584590">
      <w:bodyDiv w:val="1"/>
      <w:marLeft w:val="0"/>
      <w:marRight w:val="0"/>
      <w:marTop w:val="0"/>
      <w:marBottom w:val="0"/>
      <w:divBdr>
        <w:top w:val="none" w:sz="0" w:space="0" w:color="auto"/>
        <w:left w:val="none" w:sz="0" w:space="0" w:color="auto"/>
        <w:bottom w:val="none" w:sz="0" w:space="0" w:color="auto"/>
        <w:right w:val="none" w:sz="0" w:space="0" w:color="auto"/>
      </w:divBdr>
    </w:div>
    <w:div w:id="16724893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ambiente.it/sites/default/files/archivio/allegati/GPP/legge_28_12_2015_221.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inambiente.it/sites/default/files/archivio/allegati/GPP/dlgs_18_04_2016_50.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E285E-CC0D-478B-A52D-26BDAF428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2147</Words>
  <Characters>12243</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PAOLO LANZILLI</cp:lastModifiedBy>
  <cp:revision>4</cp:revision>
  <dcterms:created xsi:type="dcterms:W3CDTF">2024-04-02T12:17:00Z</dcterms:created>
  <dcterms:modified xsi:type="dcterms:W3CDTF">2024-11-21T13:02:00Z</dcterms:modified>
</cp:coreProperties>
</file>